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81" w:rsidRDefault="00347381" w:rsidP="00347381">
      <w:pPr>
        <w:jc w:val="center"/>
        <w:rPr>
          <w:rStyle w:val="a4"/>
          <w:b w:val="0"/>
        </w:rPr>
      </w:pPr>
      <w:r w:rsidRPr="00347381">
        <w:rPr>
          <w:rStyle w:val="a4"/>
          <w:b w:val="0"/>
        </w:rPr>
        <w:t>Федеральное государственное бюджетное специальное</w:t>
      </w:r>
    </w:p>
    <w:p w:rsidR="00347381" w:rsidRPr="00347381" w:rsidRDefault="00347381" w:rsidP="00347381">
      <w:pPr>
        <w:jc w:val="center"/>
        <w:rPr>
          <w:rStyle w:val="a4"/>
          <w:b w:val="0"/>
        </w:rPr>
      </w:pPr>
      <w:r w:rsidRPr="00347381">
        <w:rPr>
          <w:rStyle w:val="a4"/>
          <w:b w:val="0"/>
        </w:rPr>
        <w:t xml:space="preserve"> учебно-воспитательное учреждение для детей и подростков с девиантным поведением</w:t>
      </w:r>
    </w:p>
    <w:p w:rsidR="00347381" w:rsidRPr="00347381" w:rsidRDefault="00347381" w:rsidP="00347381">
      <w:pPr>
        <w:shd w:val="clear" w:color="auto" w:fill="FFFFFF"/>
        <w:jc w:val="center"/>
        <w:rPr>
          <w:rStyle w:val="a4"/>
          <w:b w:val="0"/>
          <w:bCs w:val="0"/>
        </w:rPr>
      </w:pPr>
      <w:r w:rsidRPr="00347381">
        <w:rPr>
          <w:rStyle w:val="a4"/>
          <w:b w:val="0"/>
        </w:rPr>
        <w:t>«</w:t>
      </w:r>
      <w:r w:rsidRPr="00347381">
        <w:rPr>
          <w:bCs/>
        </w:rPr>
        <w:t>Специальное профессиональное</w:t>
      </w:r>
      <w:r>
        <w:t xml:space="preserve"> </w:t>
      </w:r>
      <w:r w:rsidRPr="00347381">
        <w:rPr>
          <w:bCs/>
        </w:rPr>
        <w:t>училище закрытого типа</w:t>
      </w:r>
      <w:r>
        <w:t xml:space="preserve"> </w:t>
      </w:r>
      <w:r w:rsidRPr="00347381">
        <w:t xml:space="preserve">г. </w:t>
      </w:r>
      <w:r w:rsidRPr="00347381">
        <w:rPr>
          <w:bCs/>
        </w:rPr>
        <w:t>Санкт-Петербурга</w:t>
      </w:r>
      <w:r w:rsidRPr="00347381">
        <w:rPr>
          <w:rStyle w:val="a4"/>
          <w:b w:val="0"/>
        </w:rPr>
        <w:t>»</w:t>
      </w:r>
    </w:p>
    <w:p w:rsidR="00F62F25" w:rsidRPr="00347381" w:rsidRDefault="00AB0FA4" w:rsidP="00347381">
      <w:pPr>
        <w:spacing w:after="240"/>
        <w:jc w:val="center"/>
      </w:pPr>
    </w:p>
    <w:p w:rsidR="00347381" w:rsidRDefault="00347381"/>
    <w:p w:rsidR="00347381" w:rsidRDefault="00347381"/>
    <w:p w:rsidR="00347381" w:rsidRDefault="00347381"/>
    <w:p w:rsidR="00347381" w:rsidRDefault="00347381"/>
    <w:p w:rsidR="00347381" w:rsidRDefault="00347381"/>
    <w:p w:rsidR="00347381" w:rsidRDefault="00347381"/>
    <w:p w:rsidR="00347381" w:rsidRDefault="00347381"/>
    <w:p w:rsidR="00347381" w:rsidRDefault="00347381"/>
    <w:p w:rsidR="00347381" w:rsidRDefault="00347381"/>
    <w:p w:rsidR="007F1AC8" w:rsidRPr="007F1AC8" w:rsidRDefault="007F1AC8" w:rsidP="007F1AC8">
      <w:pPr>
        <w:jc w:val="center"/>
        <w:rPr>
          <w:sz w:val="28"/>
          <w:szCs w:val="28"/>
        </w:rPr>
      </w:pPr>
      <w:r w:rsidRPr="007F1AC8">
        <w:rPr>
          <w:sz w:val="28"/>
          <w:szCs w:val="28"/>
        </w:rPr>
        <w:t>Доклад</w:t>
      </w:r>
    </w:p>
    <w:p w:rsidR="007F1AC8" w:rsidRPr="007F1AC8" w:rsidRDefault="007F1AC8" w:rsidP="007F1AC8">
      <w:pPr>
        <w:jc w:val="center"/>
        <w:rPr>
          <w:sz w:val="28"/>
          <w:szCs w:val="28"/>
        </w:rPr>
      </w:pPr>
      <w:r w:rsidRPr="007F1AC8">
        <w:rPr>
          <w:sz w:val="28"/>
          <w:szCs w:val="28"/>
        </w:rPr>
        <w:t xml:space="preserve">на педагогическом совете училища на тему: </w:t>
      </w:r>
    </w:p>
    <w:p w:rsidR="007F1AC8" w:rsidRDefault="007F1AC8" w:rsidP="007F1AC8">
      <w:pPr>
        <w:jc w:val="center"/>
        <w:rPr>
          <w:sz w:val="28"/>
          <w:szCs w:val="28"/>
        </w:rPr>
      </w:pPr>
      <w:r w:rsidRPr="007F1AC8">
        <w:rPr>
          <w:sz w:val="28"/>
          <w:szCs w:val="28"/>
        </w:rPr>
        <w:t>«Формирование индивидуальной траектории воспитания и обучен</w:t>
      </w:r>
      <w:r w:rsidR="007F00D2">
        <w:rPr>
          <w:sz w:val="28"/>
          <w:szCs w:val="28"/>
        </w:rPr>
        <w:t xml:space="preserve">ия </w:t>
      </w:r>
      <w:proofErr w:type="spellStart"/>
      <w:r w:rsidR="007F00D2">
        <w:rPr>
          <w:sz w:val="28"/>
          <w:szCs w:val="28"/>
        </w:rPr>
        <w:t>девиантных</w:t>
      </w:r>
      <w:proofErr w:type="spellEnd"/>
      <w:r w:rsidR="007F00D2">
        <w:rPr>
          <w:sz w:val="28"/>
          <w:szCs w:val="28"/>
        </w:rPr>
        <w:t xml:space="preserve"> подростков на проф</w:t>
      </w:r>
      <w:bookmarkStart w:id="0" w:name="_GoBack"/>
      <w:bookmarkEnd w:id="0"/>
      <w:r w:rsidRPr="007F1AC8">
        <w:rPr>
          <w:sz w:val="28"/>
          <w:szCs w:val="28"/>
        </w:rPr>
        <w:t xml:space="preserve">. цикле и </w:t>
      </w:r>
      <w:r w:rsidR="007F00D2">
        <w:rPr>
          <w:sz w:val="28"/>
          <w:szCs w:val="28"/>
        </w:rPr>
        <w:t xml:space="preserve">в </w:t>
      </w:r>
      <w:proofErr w:type="spellStart"/>
      <w:r w:rsidR="007F00D2">
        <w:rPr>
          <w:sz w:val="28"/>
          <w:szCs w:val="28"/>
        </w:rPr>
        <w:t>воспитательно</w:t>
      </w:r>
      <w:proofErr w:type="spellEnd"/>
      <w:r w:rsidR="007F00D2">
        <w:rPr>
          <w:sz w:val="28"/>
          <w:szCs w:val="28"/>
        </w:rPr>
        <w:t>-реабилитационной службе</w:t>
      </w:r>
      <w:r w:rsidRPr="007F1AC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Начальник по </w:t>
      </w:r>
      <w:proofErr w:type="gramStart"/>
      <w:r>
        <w:rPr>
          <w:sz w:val="28"/>
          <w:szCs w:val="28"/>
        </w:rPr>
        <w:t>УПР</w:t>
      </w:r>
      <w:proofErr w:type="gramEnd"/>
      <w:r>
        <w:rPr>
          <w:sz w:val="28"/>
          <w:szCs w:val="28"/>
        </w:rPr>
        <w:t xml:space="preserve">                                Н.Д. Коваль</w:t>
      </w: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347381" w:rsidRDefault="00347381" w:rsidP="007F1AC8">
      <w:pPr>
        <w:jc w:val="center"/>
        <w:rPr>
          <w:sz w:val="28"/>
          <w:szCs w:val="28"/>
        </w:rPr>
      </w:pPr>
    </w:p>
    <w:p w:rsidR="00347381" w:rsidRDefault="00347381" w:rsidP="007F1AC8">
      <w:pPr>
        <w:jc w:val="center"/>
        <w:rPr>
          <w:sz w:val="28"/>
          <w:szCs w:val="28"/>
        </w:rPr>
      </w:pPr>
    </w:p>
    <w:p w:rsidR="00347381" w:rsidRDefault="00347381" w:rsidP="007F1AC8">
      <w:pPr>
        <w:jc w:val="center"/>
        <w:rPr>
          <w:sz w:val="28"/>
          <w:szCs w:val="28"/>
        </w:rPr>
      </w:pPr>
    </w:p>
    <w:p w:rsidR="00347381" w:rsidRDefault="00347381" w:rsidP="007F1AC8">
      <w:pPr>
        <w:jc w:val="center"/>
        <w:rPr>
          <w:sz w:val="28"/>
          <w:szCs w:val="28"/>
        </w:rPr>
      </w:pPr>
    </w:p>
    <w:p w:rsidR="00347381" w:rsidRDefault="00347381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</w:p>
    <w:p w:rsidR="007F1AC8" w:rsidRDefault="007F1AC8" w:rsidP="007F1AC8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7F1AC8" w:rsidRDefault="007F1AC8" w:rsidP="007F1AC8">
      <w:pPr>
        <w:jc w:val="center"/>
        <w:rPr>
          <w:sz w:val="28"/>
          <w:szCs w:val="28"/>
        </w:rPr>
      </w:pPr>
      <w:r>
        <w:rPr>
          <w:sz w:val="28"/>
          <w:szCs w:val="28"/>
        </w:rPr>
        <w:t>25 марта 2014 г.</w:t>
      </w:r>
    </w:p>
    <w:p w:rsidR="0006631B" w:rsidRDefault="0006631B" w:rsidP="000663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статье 73 глава 9 профессиональное обучение нового федерального закона «Об образовании в Российской Федерации» отмечается: под профессиональным </w:t>
      </w:r>
      <w:proofErr w:type="gramStart"/>
      <w:r>
        <w:rPr>
          <w:sz w:val="28"/>
          <w:szCs w:val="28"/>
        </w:rPr>
        <w:t>обучением</w:t>
      </w:r>
      <w:r w:rsidR="0042795E">
        <w:rPr>
          <w:sz w:val="28"/>
          <w:szCs w:val="28"/>
        </w:rPr>
        <w:t xml:space="preserve"> по</w:t>
      </w:r>
      <w:proofErr w:type="gramEnd"/>
      <w:r w:rsidR="0042795E">
        <w:rPr>
          <w:sz w:val="28"/>
          <w:szCs w:val="28"/>
        </w:rPr>
        <w:t xml:space="preserve"> профессиональной подготовке по профессиям рабочих и должностям служащих понимается профессиональное обучение лиц, ранее </w:t>
      </w:r>
      <w:r w:rsidR="002E756A">
        <w:rPr>
          <w:sz w:val="28"/>
          <w:szCs w:val="28"/>
        </w:rPr>
        <w:t>не имевших профессии рабочего или должности служащего.</w:t>
      </w:r>
    </w:p>
    <w:p w:rsidR="002E756A" w:rsidRDefault="002E756A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обучение направленно на приобретение лицами различного возраста</w:t>
      </w:r>
      <w:r w:rsidR="004735EF">
        <w:rPr>
          <w:sz w:val="28"/>
          <w:szCs w:val="28"/>
        </w:rPr>
        <w:t xml:space="preserve"> профессиональной компетенции, в том числе для работы с конкретным оборудованием, технологиями, аппаратно-программными  и иными профессиональными средствами,</w:t>
      </w:r>
      <w:r w:rsidR="006658D5">
        <w:rPr>
          <w:sz w:val="28"/>
          <w:szCs w:val="28"/>
        </w:rPr>
        <w:t xml:space="preserve"> получение указанными лицами квалифицированных разрядов, классов, категорий по профессии рабочего или должности служащего без изменения уровня образования.</w:t>
      </w:r>
    </w:p>
    <w:p w:rsidR="006658D5" w:rsidRDefault="006658D5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вышесказанное относится к нашей профессиональной подготовке в училище. Я не буду в своем выступлении останавливаться на теоретических аспектах по индивидуальной траектории обучения. Об этом после моего выступления будет говорить Наталья Владимировна Патрова, Владимир Владимирович Садовский, Людмила Михайловна Мишина.</w:t>
      </w:r>
    </w:p>
    <w:p w:rsidR="006658D5" w:rsidRDefault="006658D5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коллектива нашего училища – обучение и воспитание наших подростков, реабилитация и подготовка их к самостоятельн</w:t>
      </w:r>
      <w:r w:rsidR="00DA07A5">
        <w:rPr>
          <w:sz w:val="28"/>
          <w:szCs w:val="28"/>
        </w:rPr>
        <w:t>ой жизни. Е</w:t>
      </w:r>
      <w:r>
        <w:rPr>
          <w:sz w:val="28"/>
          <w:szCs w:val="28"/>
        </w:rPr>
        <w:t>жегодно в годовых планах мы ставим</w:t>
      </w:r>
      <w:r w:rsidR="005F2ED4">
        <w:rPr>
          <w:sz w:val="28"/>
          <w:szCs w:val="28"/>
        </w:rPr>
        <w:t xml:space="preserve"> перед собой задачу – повышения качества</w:t>
      </w:r>
      <w:r w:rsidR="00DA07A5">
        <w:rPr>
          <w:sz w:val="28"/>
          <w:szCs w:val="28"/>
        </w:rPr>
        <w:t xml:space="preserve"> и воспитания</w:t>
      </w:r>
      <w:r w:rsidR="005F2ED4">
        <w:rPr>
          <w:sz w:val="28"/>
          <w:szCs w:val="28"/>
        </w:rPr>
        <w:t xml:space="preserve">  наших воспитанников. И в последние годы мы достигли положительных результатов. Одной из главных задач в достижении нашей цели – повышение мотивации наших ребят на приобретение профессии. Об этом мы говорили на заседаниях </w:t>
      </w:r>
      <w:proofErr w:type="spellStart"/>
      <w:proofErr w:type="gramStart"/>
      <w:r w:rsidR="005F2ED4">
        <w:rPr>
          <w:sz w:val="28"/>
          <w:szCs w:val="28"/>
        </w:rPr>
        <w:t>пед</w:t>
      </w:r>
      <w:proofErr w:type="spellEnd"/>
      <w:r w:rsidR="005F2ED4">
        <w:rPr>
          <w:sz w:val="28"/>
          <w:szCs w:val="28"/>
        </w:rPr>
        <w:t>. советов</w:t>
      </w:r>
      <w:proofErr w:type="gramEnd"/>
      <w:r w:rsidR="005F2ED4">
        <w:rPr>
          <w:sz w:val="28"/>
          <w:szCs w:val="28"/>
        </w:rPr>
        <w:t xml:space="preserve"> и на наших методических совещаниях. Более 90 % наших воспитанников хотят приобрести профессию, сдать квалификационный экзамен с присвоением разряда и получить свидетельство. Это наше общее достижение.</w:t>
      </w:r>
    </w:p>
    <w:p w:rsidR="005F2ED4" w:rsidRDefault="005F2ED4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в 2012 г. во время проведения турнира «Санкт-Петербургская весна» на базе нашего училища при посещении наших кабинетов директор </w:t>
      </w:r>
      <w:proofErr w:type="spellStart"/>
      <w:r>
        <w:rPr>
          <w:sz w:val="28"/>
          <w:szCs w:val="28"/>
        </w:rPr>
        <w:t>раифского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 xml:space="preserve">. ПУ </w:t>
      </w:r>
      <w:proofErr w:type="spellStart"/>
      <w:r>
        <w:rPr>
          <w:sz w:val="28"/>
          <w:szCs w:val="28"/>
        </w:rPr>
        <w:t>Кисиль</w:t>
      </w:r>
      <w:proofErr w:type="spellEnd"/>
      <w:r>
        <w:rPr>
          <w:sz w:val="28"/>
          <w:szCs w:val="28"/>
        </w:rPr>
        <w:t xml:space="preserve"> Надежда Петровна, находясь в кабинете Садовского В.В. в присутствии наших ребят на уроке узнала, что наши воспитанники почти все ориентированы на приобретение профессий. Ей стало интересно, как мы этого достигли? У них в училище в этом вопросе проблемы. Они </w:t>
      </w:r>
      <w:r w:rsidR="00821D23">
        <w:rPr>
          <w:sz w:val="28"/>
          <w:szCs w:val="28"/>
        </w:rPr>
        <w:t xml:space="preserve">же отметили, что </w:t>
      </w:r>
      <w:r w:rsidR="00C80B8B">
        <w:rPr>
          <w:sz w:val="28"/>
          <w:szCs w:val="28"/>
        </w:rPr>
        <w:t xml:space="preserve">они думали </w:t>
      </w:r>
      <w:r w:rsidR="00821D23">
        <w:rPr>
          <w:sz w:val="28"/>
          <w:szCs w:val="28"/>
        </w:rPr>
        <w:t>в нашем училище спортивно-массовая работа на высоком уровне.</w:t>
      </w:r>
      <w:r w:rsidR="00C80B8B">
        <w:rPr>
          <w:sz w:val="28"/>
          <w:szCs w:val="28"/>
        </w:rPr>
        <w:t xml:space="preserve"> Но сейчас убедились, что и профессиональная подгото</w:t>
      </w:r>
      <w:r w:rsidR="00C43C0E">
        <w:rPr>
          <w:sz w:val="28"/>
          <w:szCs w:val="28"/>
        </w:rPr>
        <w:t>вка также успешно организованна</w:t>
      </w:r>
      <w:r w:rsidR="00C80B8B">
        <w:rPr>
          <w:sz w:val="28"/>
          <w:szCs w:val="28"/>
        </w:rPr>
        <w:t>. Нам было приятно слышать от них положительные отзывы.</w:t>
      </w:r>
    </w:p>
    <w:p w:rsidR="00C80B8B" w:rsidRDefault="00C80B8B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все знаете, что нашему училищу выделяются большие денежные средства в виду субсидий. Так на 2014 г. выделено субсидий в размере 75 млн. 489 тыс. рублей на выполнение государственного заказа, т.е. на профессиональную подготовку наших воспитанников, на общеобразовательную подготовку, на реабилитационно-воспитательную работу и на обеспечение жизнедеятельности училища.</w:t>
      </w:r>
    </w:p>
    <w:p w:rsidR="000774A5" w:rsidRDefault="00C96410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сожалению</w:t>
      </w:r>
      <w:proofErr w:type="gramEnd"/>
      <w:r>
        <w:rPr>
          <w:sz w:val="28"/>
          <w:szCs w:val="28"/>
        </w:rPr>
        <w:t xml:space="preserve"> показатели у нас при проверке комиссией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по учебно-воспитательной работе – низкие. </w:t>
      </w:r>
      <w:proofErr w:type="gramStart"/>
      <w:r>
        <w:rPr>
          <w:sz w:val="28"/>
          <w:szCs w:val="28"/>
        </w:rPr>
        <w:t>Большой % отчисления со справками, без сдачи квалификационных экзаменов.</w:t>
      </w:r>
      <w:proofErr w:type="gramEnd"/>
      <w:r>
        <w:rPr>
          <w:sz w:val="28"/>
          <w:szCs w:val="28"/>
        </w:rPr>
        <w:t xml:space="preserve"> Это в основном те </w:t>
      </w:r>
      <w:r>
        <w:rPr>
          <w:sz w:val="28"/>
          <w:szCs w:val="28"/>
        </w:rPr>
        <w:lastRenderedPageBreak/>
        <w:t xml:space="preserve">воспитанники, которые находятся в самовольных уходах и в следственных изоляторах. Привести сведения за 2010, 2011, 2012, 2013 года. Я считаю, что сегодня главный вопрос нашей деятельности – сохранность контингента, должно быть резкое снижение самовольных уходов. </w:t>
      </w:r>
      <w:proofErr w:type="gramStart"/>
      <w:r>
        <w:rPr>
          <w:sz w:val="28"/>
          <w:szCs w:val="28"/>
        </w:rPr>
        <w:t>Из-за</w:t>
      </w:r>
      <w:proofErr w:type="gramEnd"/>
      <w:r>
        <w:rPr>
          <w:sz w:val="28"/>
          <w:szCs w:val="28"/>
        </w:rPr>
        <w:t xml:space="preserve"> с/у</w:t>
      </w:r>
      <w:r w:rsidR="004678F5">
        <w:rPr>
          <w:sz w:val="28"/>
          <w:szCs w:val="28"/>
        </w:rPr>
        <w:t xml:space="preserve"> мы не выполняем государственный заказ.</w:t>
      </w:r>
      <w:r w:rsidR="000774A5">
        <w:rPr>
          <w:sz w:val="28"/>
          <w:szCs w:val="28"/>
        </w:rPr>
        <w:t xml:space="preserve"> </w:t>
      </w:r>
    </w:p>
    <w:p w:rsidR="00C96410" w:rsidRDefault="000774A5" w:rsidP="006658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Каждый подросток, поступивший к нам в училище не обучался</w:t>
      </w:r>
      <w:proofErr w:type="gramEnd"/>
      <w:r>
        <w:rPr>
          <w:sz w:val="28"/>
          <w:szCs w:val="28"/>
        </w:rPr>
        <w:t xml:space="preserve"> (за редким исключением) по предметам профессиональной подготовки. Впервые услышал технические термины, по </w:t>
      </w:r>
      <w:proofErr w:type="spellStart"/>
      <w:r>
        <w:rPr>
          <w:sz w:val="28"/>
          <w:szCs w:val="28"/>
        </w:rPr>
        <w:t>спецтехнологии</w:t>
      </w:r>
      <w:proofErr w:type="spellEnd"/>
      <w:r>
        <w:rPr>
          <w:sz w:val="28"/>
          <w:szCs w:val="28"/>
        </w:rPr>
        <w:t xml:space="preserve">, материаловедению, черчению, допускам и техническим измерениям, не имел умений и навыков по производственному обучению. Вот здесь, с самого начала пребывания, с каждым воспитанником преподаватели и мастера производственного обучения формируют индивидуальную траекторию обучения и воспитания с учетом индивидуальных особенностей каждого </w:t>
      </w:r>
      <w:r w:rsidR="00C43C0E">
        <w:rPr>
          <w:sz w:val="28"/>
          <w:szCs w:val="28"/>
        </w:rPr>
        <w:t>подростка. И с воспитанниками, н</w:t>
      </w:r>
      <w:r>
        <w:rPr>
          <w:sz w:val="28"/>
          <w:szCs w:val="28"/>
        </w:rPr>
        <w:t>аходящимися в училище</w:t>
      </w:r>
      <w:r w:rsidR="00A8377D">
        <w:rPr>
          <w:sz w:val="28"/>
          <w:szCs w:val="28"/>
        </w:rPr>
        <w:t xml:space="preserve"> мы достигаем положительных результатов. Конкретные примеры из опыта своей работы будут приведены в своих выступлениях преподавателями проф. цикла.</w:t>
      </w:r>
    </w:p>
    <w:p w:rsidR="00A8377D" w:rsidRDefault="00A8377D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выбора индивидуальной траектории с каждым воспи</w:t>
      </w:r>
      <w:r w:rsidR="00807774">
        <w:rPr>
          <w:sz w:val="28"/>
          <w:szCs w:val="28"/>
        </w:rPr>
        <w:t>танником, диффе</w:t>
      </w:r>
      <w:r>
        <w:rPr>
          <w:sz w:val="28"/>
          <w:szCs w:val="28"/>
        </w:rPr>
        <w:t xml:space="preserve">ренцированного подхода в обучении и воспитании наших подростков у нас в последние годы значительно улучшилась УМБ кабинетов и мастерских, кабинеты оснащены </w:t>
      </w:r>
      <w:proofErr w:type="gramStart"/>
      <w:r>
        <w:rPr>
          <w:sz w:val="28"/>
          <w:szCs w:val="28"/>
        </w:rPr>
        <w:t>современными</w:t>
      </w:r>
      <w:proofErr w:type="gramEnd"/>
      <w:r>
        <w:rPr>
          <w:sz w:val="28"/>
          <w:szCs w:val="28"/>
        </w:rPr>
        <w:t xml:space="preserve"> ТСО, преподаватели на уроках применяют инновационные технологии. Квалификационные экзамены наши выпускники у </w:t>
      </w:r>
      <w:r w:rsidR="00986AA4">
        <w:rPr>
          <w:sz w:val="28"/>
          <w:szCs w:val="28"/>
        </w:rPr>
        <w:t xml:space="preserve">преподавателей: </w:t>
      </w:r>
      <w:r>
        <w:rPr>
          <w:sz w:val="28"/>
          <w:szCs w:val="28"/>
        </w:rPr>
        <w:t>Патровой Н.В.</w:t>
      </w:r>
      <w:r w:rsidR="00986AA4">
        <w:rPr>
          <w:sz w:val="28"/>
          <w:szCs w:val="28"/>
        </w:rPr>
        <w:t>, Суворовой Л.Н. сдают с использованием презентаций, с  применением компьютера, на интерактивных досках. Письменные экзаменационные  (дипломные) работы по профессии «Маляр» выпускники печатают на компьютерах (показать 2-3 работы) и в тетрадях. Это и является конечным результатом реализации избранной траектории в обучении, выбранной с первых месяцев поступления каждого воспитанника в училище.</w:t>
      </w:r>
    </w:p>
    <w:p w:rsidR="00986AA4" w:rsidRDefault="00986AA4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Большую помощь нам в работе оказывает психологическая служба. Работаем мы в тесном контакте со службой воспитателей, с учителями школы. И эту совместную работу нам необходимо развивать и дальше.</w:t>
      </w:r>
    </w:p>
    <w:p w:rsidR="00986AA4" w:rsidRDefault="006E3CD7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Очень хорошо, ч</w:t>
      </w:r>
      <w:r w:rsidR="00986AA4">
        <w:rPr>
          <w:sz w:val="28"/>
          <w:szCs w:val="28"/>
        </w:rPr>
        <w:t>то делимся опыт</w:t>
      </w:r>
      <w:r w:rsidR="000A29CA">
        <w:rPr>
          <w:sz w:val="28"/>
          <w:szCs w:val="28"/>
        </w:rPr>
        <w:t>ом своей работы на открытых уроках, на методических совещаниях.</w:t>
      </w:r>
      <w:r w:rsidR="003E01A8">
        <w:rPr>
          <w:sz w:val="28"/>
          <w:szCs w:val="28"/>
        </w:rPr>
        <w:t xml:space="preserve"> Ну конечно курсы повышения квалификации дают нам возможностей в улучшении качества обучения и воспитания.</w:t>
      </w:r>
    </w:p>
    <w:p w:rsidR="003E01A8" w:rsidRDefault="003E01A8" w:rsidP="006658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</w:t>
      </w:r>
      <w:proofErr w:type="gramEnd"/>
      <w:r>
        <w:rPr>
          <w:sz w:val="28"/>
          <w:szCs w:val="28"/>
        </w:rPr>
        <w:t xml:space="preserve"> наверное знают имя Шалвы Александровича </w:t>
      </w:r>
      <w:proofErr w:type="spellStart"/>
      <w:r>
        <w:rPr>
          <w:sz w:val="28"/>
          <w:szCs w:val="28"/>
        </w:rPr>
        <w:t>Амонашвили</w:t>
      </w:r>
      <w:proofErr w:type="spellEnd"/>
      <w:r>
        <w:rPr>
          <w:sz w:val="28"/>
          <w:szCs w:val="28"/>
        </w:rPr>
        <w:t xml:space="preserve"> – известного ученого, профессора, доктора педагогических и психологических наук. Сейчас он президент Международного центра гуманной педагогики. Он много проводит различных семинаров по собственной системе «Школа жизни».</w:t>
      </w:r>
    </w:p>
    <w:p w:rsidR="003E01A8" w:rsidRDefault="003E01A8" w:rsidP="006658D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Амонашвили</w:t>
      </w:r>
      <w:proofErr w:type="spellEnd"/>
      <w:r>
        <w:rPr>
          <w:sz w:val="28"/>
          <w:szCs w:val="28"/>
        </w:rPr>
        <w:t xml:space="preserve"> отмечает, что школа (а это я считаю </w:t>
      </w:r>
      <w:proofErr w:type="gramStart"/>
      <w:r>
        <w:rPr>
          <w:sz w:val="28"/>
          <w:szCs w:val="28"/>
        </w:rPr>
        <w:t>относится</w:t>
      </w:r>
      <w:proofErr w:type="gramEnd"/>
      <w:r>
        <w:rPr>
          <w:sz w:val="28"/>
          <w:szCs w:val="28"/>
        </w:rPr>
        <w:t xml:space="preserve"> к нашему спец. ПУ) должна повернуться лицом к ученику. Мы все еще остаемся заложниками науки – каждый преподаватель считает свой предмет, свой урок главным. Но чтобы ученика мотивировать на обучени</w:t>
      </w:r>
      <w:r w:rsidR="00FA0DD4">
        <w:rPr>
          <w:sz w:val="28"/>
          <w:szCs w:val="28"/>
        </w:rPr>
        <w:t xml:space="preserve">е, чтобы он сам хотел учиться, учителя, преподаватели, мастера </w:t>
      </w:r>
      <w:proofErr w:type="gramStart"/>
      <w:r w:rsidR="00FA0DD4">
        <w:rPr>
          <w:sz w:val="28"/>
          <w:szCs w:val="28"/>
        </w:rPr>
        <w:t>п</w:t>
      </w:r>
      <w:proofErr w:type="gramEnd"/>
      <w:r w:rsidR="00FA0DD4">
        <w:rPr>
          <w:sz w:val="28"/>
          <w:szCs w:val="28"/>
        </w:rPr>
        <w:t>/о должны создавать истоки этих мотивов. Нужно чтобы ученик полюбил учителя, с желанием и удовольствием шел на урок</w:t>
      </w:r>
      <w:r w:rsidR="00C66CB0">
        <w:rPr>
          <w:sz w:val="28"/>
          <w:szCs w:val="28"/>
        </w:rPr>
        <w:t xml:space="preserve">. Тогда дети, без ущерба для здоровья, будут </w:t>
      </w:r>
      <w:r w:rsidR="00C66CB0">
        <w:rPr>
          <w:sz w:val="28"/>
          <w:szCs w:val="28"/>
        </w:rPr>
        <w:lastRenderedPageBreak/>
        <w:t>выдерживать колоссальные на сегодняшний день учебные нагрузки (у нас проф. цикл и школа, много спорта).</w:t>
      </w:r>
    </w:p>
    <w:p w:rsidR="00C66CB0" w:rsidRDefault="00C66CB0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Рецепт счастья от Шалвы </w:t>
      </w:r>
      <w:proofErr w:type="spellStart"/>
      <w:r>
        <w:rPr>
          <w:sz w:val="28"/>
          <w:szCs w:val="28"/>
        </w:rPr>
        <w:t>Амон</w:t>
      </w:r>
      <w:r w:rsidR="006E3CD7">
        <w:rPr>
          <w:sz w:val="28"/>
          <w:szCs w:val="28"/>
        </w:rPr>
        <w:t>ашвилли</w:t>
      </w:r>
      <w:proofErr w:type="spellEnd"/>
      <w:r w:rsidR="006E3CD7">
        <w:rPr>
          <w:sz w:val="28"/>
          <w:szCs w:val="28"/>
        </w:rPr>
        <w:t>: Возьмите чашу терпения,</w:t>
      </w:r>
      <w:r>
        <w:rPr>
          <w:sz w:val="28"/>
          <w:szCs w:val="28"/>
        </w:rPr>
        <w:t xml:space="preserve"> </w:t>
      </w:r>
      <w:r w:rsidR="006E3CD7">
        <w:rPr>
          <w:sz w:val="28"/>
          <w:szCs w:val="28"/>
        </w:rPr>
        <w:t>б</w:t>
      </w:r>
      <w:r>
        <w:rPr>
          <w:sz w:val="28"/>
          <w:szCs w:val="28"/>
        </w:rPr>
        <w:t xml:space="preserve">росьте туда сердце, полное любви, две пригоршни мудрости, плесните юмора, </w:t>
      </w:r>
      <w:proofErr w:type="spellStart"/>
      <w:r>
        <w:rPr>
          <w:sz w:val="28"/>
          <w:szCs w:val="28"/>
        </w:rPr>
        <w:t>посыпте</w:t>
      </w:r>
      <w:proofErr w:type="spellEnd"/>
      <w:r>
        <w:rPr>
          <w:sz w:val="28"/>
          <w:szCs w:val="28"/>
        </w:rPr>
        <w:t xml:space="preserve"> добротой, добавьте как можно больше веры и все хорошо перемешайте. Потом </w:t>
      </w:r>
      <w:r w:rsidR="006E3CD7">
        <w:rPr>
          <w:sz w:val="28"/>
          <w:szCs w:val="28"/>
        </w:rPr>
        <w:t>намажьте на кусок отпущенной ва</w:t>
      </w:r>
      <w:r>
        <w:rPr>
          <w:sz w:val="28"/>
          <w:szCs w:val="28"/>
        </w:rPr>
        <w:t>м жизни и предлагайте всем встретившимся вам на пути</w:t>
      </w:r>
      <w:r w:rsidR="00410021">
        <w:rPr>
          <w:sz w:val="28"/>
          <w:szCs w:val="28"/>
        </w:rPr>
        <w:t xml:space="preserve"> (т.е. имеются </w:t>
      </w:r>
      <w:proofErr w:type="gramStart"/>
      <w:r w:rsidR="00410021">
        <w:rPr>
          <w:sz w:val="28"/>
          <w:szCs w:val="28"/>
        </w:rPr>
        <w:t>ввиду</w:t>
      </w:r>
      <w:proofErr w:type="gramEnd"/>
      <w:r w:rsidR="00410021">
        <w:rPr>
          <w:sz w:val="28"/>
          <w:szCs w:val="28"/>
        </w:rPr>
        <w:t xml:space="preserve"> дети</w:t>
      </w:r>
      <w:r>
        <w:rPr>
          <w:sz w:val="28"/>
          <w:szCs w:val="28"/>
        </w:rPr>
        <w:t>).</w:t>
      </w:r>
    </w:p>
    <w:p w:rsidR="00C66CB0" w:rsidRDefault="00C66CB0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все знаем, что главное в нашей работе</w:t>
      </w:r>
      <w:r w:rsidR="00410021">
        <w:rPr>
          <w:sz w:val="28"/>
          <w:szCs w:val="28"/>
        </w:rPr>
        <w:t xml:space="preserve"> с нашими подростками – дать знания, воспитать убеждения в получении знаний, а потом уже будут действия и конкретные дела.</w:t>
      </w:r>
    </w:p>
    <w:p w:rsidR="00807774" w:rsidRDefault="00807774" w:rsidP="00665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Рецепт успеха каждого преподавателя, мастера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прост: нужно верит</w:t>
      </w:r>
      <w:r w:rsidR="006E3CD7">
        <w:rPr>
          <w:sz w:val="28"/>
          <w:szCs w:val="28"/>
        </w:rPr>
        <w:t>ь</w:t>
      </w:r>
      <w:r>
        <w:rPr>
          <w:sz w:val="28"/>
          <w:szCs w:val="28"/>
        </w:rPr>
        <w:t xml:space="preserve"> в каждого </w:t>
      </w:r>
      <w:r w:rsidR="006E3CD7">
        <w:rPr>
          <w:sz w:val="28"/>
          <w:szCs w:val="28"/>
        </w:rPr>
        <w:t>воспитанника, за успехи хвалить,</w:t>
      </w:r>
      <w:r>
        <w:rPr>
          <w:sz w:val="28"/>
          <w:szCs w:val="28"/>
        </w:rPr>
        <w:t xml:space="preserve"> </w:t>
      </w:r>
      <w:r w:rsidR="006E3CD7">
        <w:rPr>
          <w:sz w:val="28"/>
          <w:szCs w:val="28"/>
        </w:rPr>
        <w:t>п</w:t>
      </w:r>
      <w:r>
        <w:rPr>
          <w:sz w:val="28"/>
          <w:szCs w:val="28"/>
        </w:rPr>
        <w:t>оощрять и ни в коем случае не унижать и не воспитывать у него комплекс неполноценности, выстраи</w:t>
      </w:r>
      <w:r w:rsidR="006E3CD7">
        <w:rPr>
          <w:sz w:val="28"/>
          <w:szCs w:val="28"/>
        </w:rPr>
        <w:t>вать индивидуальные траектории с</w:t>
      </w:r>
      <w:r>
        <w:rPr>
          <w:sz w:val="28"/>
          <w:szCs w:val="28"/>
        </w:rPr>
        <w:t xml:space="preserve"> каждым воспитанником, использовать дифференцированный подход для достижения положительных результатов.</w:t>
      </w:r>
    </w:p>
    <w:p w:rsidR="006658D5" w:rsidRDefault="006658D5" w:rsidP="0006631B">
      <w:pPr>
        <w:jc w:val="both"/>
        <w:rPr>
          <w:sz w:val="28"/>
          <w:szCs w:val="28"/>
        </w:rPr>
      </w:pPr>
    </w:p>
    <w:p w:rsidR="007F1AC8" w:rsidRPr="007F1AC8" w:rsidRDefault="007F1AC8" w:rsidP="007F1AC8">
      <w:pPr>
        <w:jc w:val="center"/>
        <w:rPr>
          <w:sz w:val="28"/>
          <w:szCs w:val="28"/>
        </w:rPr>
      </w:pPr>
    </w:p>
    <w:sectPr w:rsidR="007F1AC8" w:rsidRPr="007F1AC8" w:rsidSect="003473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F8"/>
    <w:rsid w:val="000324D4"/>
    <w:rsid w:val="0006631B"/>
    <w:rsid w:val="000774A5"/>
    <w:rsid w:val="000A29CA"/>
    <w:rsid w:val="002E756A"/>
    <w:rsid w:val="00347381"/>
    <w:rsid w:val="003D5E8B"/>
    <w:rsid w:val="003E01A8"/>
    <w:rsid w:val="00410021"/>
    <w:rsid w:val="0042795E"/>
    <w:rsid w:val="004678F5"/>
    <w:rsid w:val="004735EF"/>
    <w:rsid w:val="00523587"/>
    <w:rsid w:val="005763F8"/>
    <w:rsid w:val="005F2ED4"/>
    <w:rsid w:val="006658D5"/>
    <w:rsid w:val="006E3CD7"/>
    <w:rsid w:val="007F00D2"/>
    <w:rsid w:val="007F1AC8"/>
    <w:rsid w:val="00807774"/>
    <w:rsid w:val="00821D23"/>
    <w:rsid w:val="00986AA4"/>
    <w:rsid w:val="00A8377D"/>
    <w:rsid w:val="00AB0FA4"/>
    <w:rsid w:val="00C43C0E"/>
    <w:rsid w:val="00C66CB0"/>
    <w:rsid w:val="00C80B8B"/>
    <w:rsid w:val="00C96410"/>
    <w:rsid w:val="00DA07A5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1AC8"/>
    <w:rPr>
      <w:color w:val="0000FF"/>
      <w:u w:val="single"/>
    </w:rPr>
  </w:style>
  <w:style w:type="character" w:styleId="a4">
    <w:name w:val="Strong"/>
    <w:qFormat/>
    <w:rsid w:val="007F1AC8"/>
    <w:rPr>
      <w:b/>
      <w:bCs/>
    </w:rPr>
  </w:style>
  <w:style w:type="paragraph" w:customStyle="1" w:styleId="a5">
    <w:name w:val="Письмо"/>
    <w:basedOn w:val="a"/>
    <w:rsid w:val="007F1AC8"/>
    <w:pPr>
      <w:spacing w:line="320" w:lineRule="exact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1AC8"/>
    <w:rPr>
      <w:color w:val="0000FF"/>
      <w:u w:val="single"/>
    </w:rPr>
  </w:style>
  <w:style w:type="character" w:styleId="a4">
    <w:name w:val="Strong"/>
    <w:qFormat/>
    <w:rsid w:val="007F1AC8"/>
    <w:rPr>
      <w:b/>
      <w:bCs/>
    </w:rPr>
  </w:style>
  <w:style w:type="paragraph" w:customStyle="1" w:styleId="a5">
    <w:name w:val="Письмо"/>
    <w:basedOn w:val="a"/>
    <w:rsid w:val="007F1AC8"/>
    <w:pPr>
      <w:spacing w:line="320" w:lineRule="exact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</cp:lastModifiedBy>
  <cp:revision>15</cp:revision>
  <dcterms:created xsi:type="dcterms:W3CDTF">2014-03-21T10:24:00Z</dcterms:created>
  <dcterms:modified xsi:type="dcterms:W3CDTF">2014-03-26T11:53:00Z</dcterms:modified>
</cp:coreProperties>
</file>