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D0" w:rsidRPr="00423B82" w:rsidRDefault="00423B82" w:rsidP="00423B82">
      <w:pPr>
        <w:jc w:val="center"/>
        <w:rPr>
          <w:sz w:val="36"/>
          <w:u w:val="double"/>
        </w:rPr>
      </w:pPr>
      <w:r w:rsidRPr="00423B82">
        <w:rPr>
          <w:sz w:val="36"/>
          <w:u w:val="double"/>
        </w:rPr>
        <w:t>Семинар на тему:</w:t>
      </w:r>
    </w:p>
    <w:p w:rsidR="00423B82" w:rsidRDefault="00423B82" w:rsidP="00423B82">
      <w:pPr>
        <w:jc w:val="center"/>
        <w:rPr>
          <w:sz w:val="36"/>
        </w:rPr>
      </w:pPr>
      <w:r w:rsidRPr="00423B82">
        <w:rPr>
          <w:sz w:val="36"/>
        </w:rPr>
        <w:t>«Сотрудничество педагогов и воспитанников, как основа складывающихся взаимоотношений (из опыта работы классных руководителей)»</w:t>
      </w:r>
    </w:p>
    <w:p w:rsidR="00423B82" w:rsidRDefault="00423B82" w:rsidP="00423B82">
      <w:pPr>
        <w:rPr>
          <w:sz w:val="36"/>
        </w:rPr>
      </w:pPr>
    </w:p>
    <w:p w:rsidR="00C338BB" w:rsidRPr="00F746AC" w:rsidRDefault="00423B82" w:rsidP="00F746AC">
      <w:pPr>
        <w:spacing w:line="276" w:lineRule="auto"/>
        <w:rPr>
          <w:sz w:val="28"/>
        </w:rPr>
      </w:pPr>
      <w:r w:rsidRPr="00F746AC">
        <w:rPr>
          <w:sz w:val="28"/>
        </w:rPr>
        <w:t xml:space="preserve">Плодотворное сотрудничество людей возможно только при взаимном доверии между ними. В работе с нашими воспитанниками это особенно актуально. В мире много вранья и фальши, которые окружают наших детей с детства. И к сожалению, к нам они приходят с чётко сформировавшимися взглядами на взаимоотношения между людьми. </w:t>
      </w:r>
      <w:r w:rsidR="00C338BB" w:rsidRPr="00F746AC">
        <w:rPr>
          <w:sz w:val="28"/>
        </w:rPr>
        <w:t>В беседах с нашими воспитанниками очень часто мы слышим, как их подставили их товарищи, как обманул инспектор по делам несовершеннолетних, как не оправдали их ожиданий родные и близкие им люди. В этих высказываниях много надуманного, наносного, но по сути они правы, так как в своей жизни больше сталкивались с ложью чем с правдой.</w:t>
      </w:r>
    </w:p>
    <w:p w:rsidR="007D4509" w:rsidRPr="00F746AC" w:rsidRDefault="00C338BB" w:rsidP="00F746AC">
      <w:pPr>
        <w:spacing w:line="276" w:lineRule="auto"/>
        <w:rPr>
          <w:sz w:val="28"/>
        </w:rPr>
      </w:pPr>
      <w:r w:rsidRPr="00F746AC">
        <w:rPr>
          <w:sz w:val="28"/>
        </w:rPr>
        <w:t>Следовательно, первой задачей педагога для закладки дальнейших нормальных отношений с воспитанником, является завоевание доверия у подростка.</w:t>
      </w:r>
      <w:r w:rsidR="00423B82" w:rsidRPr="00F746AC">
        <w:rPr>
          <w:sz w:val="28"/>
        </w:rPr>
        <w:t xml:space="preserve"> </w:t>
      </w:r>
      <w:r w:rsidRPr="00F746AC">
        <w:rPr>
          <w:sz w:val="28"/>
        </w:rPr>
        <w:t xml:space="preserve">В первые дни общения не следует загружать воспитанника нравоучительными беседами на тему морали и нравственности. Они этого не поймут и быстро замкнутся в себе. </w:t>
      </w:r>
      <w:r w:rsidR="007D4509" w:rsidRPr="00F746AC">
        <w:rPr>
          <w:sz w:val="28"/>
        </w:rPr>
        <w:t>Необходимо прежде всего плавно и не навязчиво объяснить подростку цель его пребывания в училище. Не нужно говорить о перевоспитании, о кардинальном пересмотре его взглядов и убеждений. Лучше доходчиво и не навязчиво подвести подростка в беседах к возможности внедрить в его жизнь такие понятия как профессия, трудовая деятельность, как альтернатива праздному образу жизни. Необходимо дать возможность выбора путей развития в дальнейшей жизни подростка.</w:t>
      </w:r>
    </w:p>
    <w:p w:rsidR="00502783" w:rsidRPr="00F746AC" w:rsidRDefault="00502783" w:rsidP="00F746AC">
      <w:pPr>
        <w:spacing w:line="276" w:lineRule="auto"/>
        <w:rPr>
          <w:sz w:val="28"/>
        </w:rPr>
      </w:pPr>
      <w:r w:rsidRPr="00F746AC">
        <w:rPr>
          <w:sz w:val="28"/>
        </w:rPr>
        <w:t>И вот здесь всплывает вторая задача, стоящая перед педагогами. Как убедить воспитанника в том, что творческая трудовая деятельность приносит в итоге больше и материальных</w:t>
      </w:r>
      <w:r w:rsidR="00056FED" w:rsidRPr="00F746AC">
        <w:rPr>
          <w:sz w:val="28"/>
        </w:rPr>
        <w:t>,</w:t>
      </w:r>
      <w:r w:rsidRPr="00F746AC">
        <w:rPr>
          <w:sz w:val="28"/>
        </w:rPr>
        <w:t xml:space="preserve"> и духовных</w:t>
      </w:r>
      <w:r w:rsidR="00056FED" w:rsidRPr="00F746AC">
        <w:rPr>
          <w:sz w:val="28"/>
        </w:rPr>
        <w:t xml:space="preserve"> благ, чем пустое времяпровождение и криминальный способ добывания денег. Задача очень трудная, иногда почти не выполнимая, особенно с подростками, которые выросли в криминальной среде и другой жизни для себя не мыслят. Но работать в этом направлении нужно, опираясь на конкретные примеры, которые могут поколебать </w:t>
      </w:r>
      <w:r w:rsidR="00056FED" w:rsidRPr="00F746AC">
        <w:rPr>
          <w:sz w:val="28"/>
        </w:rPr>
        <w:lastRenderedPageBreak/>
        <w:t>убеждённость подростка в правильности выбора криминального образа жизни.</w:t>
      </w:r>
    </w:p>
    <w:p w:rsidR="00056FED" w:rsidRPr="00F746AC" w:rsidRDefault="00056FED" w:rsidP="00F746AC">
      <w:pPr>
        <w:spacing w:line="276" w:lineRule="auto"/>
        <w:rPr>
          <w:sz w:val="28"/>
        </w:rPr>
      </w:pPr>
      <w:r w:rsidRPr="00F746AC">
        <w:rPr>
          <w:sz w:val="28"/>
        </w:rPr>
        <w:t>Выполнение третьей задачи целиком и полностью зависит от педагога. Он должен показать воспитаннику свой личный уровень профессиональной компетенции по тому предмету, которому он обучает воспитанника. Профессионализм</w:t>
      </w:r>
      <w:r w:rsidR="00E35E36" w:rsidRPr="00F746AC">
        <w:rPr>
          <w:sz w:val="28"/>
        </w:rPr>
        <w:t>-</w:t>
      </w:r>
      <w:r w:rsidRPr="00F746AC">
        <w:rPr>
          <w:sz w:val="28"/>
        </w:rPr>
        <w:t>это лучший довод убедить подростка, что с</w:t>
      </w:r>
      <w:r w:rsidR="00E35E36" w:rsidRPr="00F746AC">
        <w:rPr>
          <w:sz w:val="28"/>
        </w:rPr>
        <w:t xml:space="preserve"> </w:t>
      </w:r>
      <w:r w:rsidRPr="00F746AC">
        <w:rPr>
          <w:sz w:val="28"/>
        </w:rPr>
        <w:t>ним общаются на высоком профессиональном уровне</w:t>
      </w:r>
      <w:r w:rsidR="00E35E36" w:rsidRPr="00F746AC">
        <w:rPr>
          <w:sz w:val="28"/>
        </w:rPr>
        <w:t>, что в любой момент он может получить подробное объяснение и получить исчерпывающий ответ на любой вопрос по профессии. У наших воспитанников очень часто возникают вопросы, не связанные на прямую с нашей профессиональной деятельностью. И если мы сможем, в силу нашей эрудиции и житейского опыта, дать исчерпывающий ответ воспитаннику, в профессиональном обучении подросток будет больше вам доверять и не подвергать сомнению тот учебный материал, который вы хотите до него донести.</w:t>
      </w:r>
    </w:p>
    <w:p w:rsidR="00F746AC" w:rsidRDefault="00E35E36" w:rsidP="00F746AC">
      <w:pPr>
        <w:spacing w:line="276" w:lineRule="auto"/>
        <w:rPr>
          <w:sz w:val="28"/>
        </w:rPr>
      </w:pPr>
      <w:r w:rsidRPr="00F746AC">
        <w:rPr>
          <w:sz w:val="28"/>
        </w:rPr>
        <w:t>И последнее, что сближает подростка и педагога</w:t>
      </w:r>
      <w:r w:rsidR="00385A83" w:rsidRPr="00F746AC">
        <w:rPr>
          <w:sz w:val="28"/>
        </w:rPr>
        <w:t xml:space="preserve">. Для ребёнка важен успех во всём, </w:t>
      </w:r>
      <w:r w:rsidR="00F746AC" w:rsidRPr="00F746AC">
        <w:rPr>
          <w:sz w:val="28"/>
        </w:rPr>
        <w:t>и,</w:t>
      </w:r>
      <w:r w:rsidR="00385A83" w:rsidRPr="00F746AC">
        <w:rPr>
          <w:sz w:val="28"/>
        </w:rPr>
        <w:t xml:space="preserve"> если он добивается ощутимых результатов в любом виде деятельности, растёт его самосознание и чувство удовлетворённости результатом этой деятельности. Перед ребёнком должны стоять реальные выполнимые для него задачи и сформулировать их нужно объективно без занижения возможностей подростка, но и без необоснованных завышенных требований. Пусть он добьётся малого, но собственными силами. </w:t>
      </w:r>
    </w:p>
    <w:p w:rsidR="00E35E36" w:rsidRDefault="00385A83" w:rsidP="00F746AC">
      <w:pPr>
        <w:spacing w:line="276" w:lineRule="auto"/>
        <w:rPr>
          <w:sz w:val="28"/>
        </w:rPr>
      </w:pPr>
      <w:r w:rsidRPr="00F746AC">
        <w:rPr>
          <w:sz w:val="28"/>
        </w:rPr>
        <w:t>Педагог на этом пути является проводником, доброжелательным попутчиком, который не поучает, а в нужный момент не навязчиво помогает подростку. Для каждого воспитанника</w:t>
      </w:r>
      <w:r w:rsidR="00E57820" w:rsidRPr="00F746AC">
        <w:rPr>
          <w:sz w:val="28"/>
        </w:rPr>
        <w:t xml:space="preserve"> необходим индивидуальный подход, и то что срабатывает с одним воспитанником абсолютно не работает с другим. Для одних нужна твёрдость и авторитетный нажим, для других приемлемо только мягкое и не навязчивое общение.</w:t>
      </w:r>
      <w:r w:rsidR="00F746AC" w:rsidRPr="00F746AC">
        <w:rPr>
          <w:sz w:val="28"/>
        </w:rPr>
        <w:t xml:space="preserve"> Использовать нужно все возможности, которые сблизят педагога и воспитанника. Общих рецептов здесь быть не может, пути осуществления этого сближения могут быть разными, но в конечном итоге они должны привести к доверительным отношениям педагога и воспитанника.</w:t>
      </w:r>
    </w:p>
    <w:p w:rsidR="00F746AC" w:rsidRDefault="00455D7D" w:rsidP="00F746AC">
      <w:pPr>
        <w:spacing w:line="276" w:lineRule="auto"/>
        <w:rPr>
          <w:sz w:val="28"/>
        </w:rPr>
      </w:pPr>
      <w:r>
        <w:rPr>
          <w:sz w:val="28"/>
        </w:rPr>
        <w:t>19</w:t>
      </w:r>
      <w:bookmarkStart w:id="0" w:name="_GoBack"/>
      <w:bookmarkEnd w:id="0"/>
      <w:r w:rsidR="00F4718A">
        <w:rPr>
          <w:sz w:val="28"/>
        </w:rPr>
        <w:t xml:space="preserve"> марта 2015г.</w:t>
      </w:r>
    </w:p>
    <w:p w:rsidR="00F746AC" w:rsidRDefault="00F746AC" w:rsidP="00F746AC">
      <w:pPr>
        <w:spacing w:line="276" w:lineRule="auto"/>
        <w:rPr>
          <w:sz w:val="28"/>
        </w:rPr>
      </w:pPr>
    </w:p>
    <w:p w:rsidR="00F746AC" w:rsidRPr="00F746AC" w:rsidRDefault="00455D7D" w:rsidP="00F746AC">
      <w:pPr>
        <w:spacing w:line="276" w:lineRule="auto"/>
        <w:rPr>
          <w:sz w:val="28"/>
        </w:rPr>
      </w:pPr>
      <w:r>
        <w:rPr>
          <w:sz w:val="28"/>
        </w:rPr>
        <w:t xml:space="preserve">           Преподаватель спец. цикла</w:t>
      </w:r>
      <w:r w:rsidR="006939ED">
        <w:rPr>
          <w:sz w:val="28"/>
        </w:rPr>
        <w:t xml:space="preserve">  </w:t>
      </w:r>
      <w:r w:rsidR="00F746AC">
        <w:rPr>
          <w:sz w:val="28"/>
        </w:rPr>
        <w:t xml:space="preserve">                             /Садовский В.В./</w:t>
      </w:r>
    </w:p>
    <w:sectPr w:rsidR="00F746AC" w:rsidRPr="00F7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13"/>
    <w:rsid w:val="00056FED"/>
    <w:rsid w:val="00074813"/>
    <w:rsid w:val="001F2DD0"/>
    <w:rsid w:val="002A39D9"/>
    <w:rsid w:val="00385A83"/>
    <w:rsid w:val="00423B82"/>
    <w:rsid w:val="00455D7D"/>
    <w:rsid w:val="00502783"/>
    <w:rsid w:val="006939ED"/>
    <w:rsid w:val="006A494D"/>
    <w:rsid w:val="007D4509"/>
    <w:rsid w:val="00C338BB"/>
    <w:rsid w:val="00CC286A"/>
    <w:rsid w:val="00E35E36"/>
    <w:rsid w:val="00E57820"/>
    <w:rsid w:val="00F4718A"/>
    <w:rsid w:val="00F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4294967250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</dc:creator>
  <cp:keywords/>
  <dc:description/>
  <cp:lastModifiedBy>Елена</cp:lastModifiedBy>
  <cp:revision>10</cp:revision>
  <cp:lastPrinted>2015-02-24T09:30:00Z</cp:lastPrinted>
  <dcterms:created xsi:type="dcterms:W3CDTF">2015-02-24T10:03:00Z</dcterms:created>
  <dcterms:modified xsi:type="dcterms:W3CDTF">2015-03-24T12:34:00Z</dcterms:modified>
</cp:coreProperties>
</file>