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6D1" w:rsidRDefault="00ED3833">
      <w:pPr>
        <w:spacing w:after="23" w:line="259" w:lineRule="auto"/>
        <w:ind w:left="0" w:right="0" w:firstLine="0"/>
        <w:jc w:val="left"/>
      </w:pPr>
      <w:r w:rsidRPr="00ED3833">
        <w:rPr>
          <w:b/>
          <w:noProof/>
        </w:rPr>
        <w:drawing>
          <wp:anchor distT="0" distB="0" distL="114300" distR="114300" simplePos="0" relativeHeight="251658240" behindDoc="0" locked="0" layoutInCell="1" allowOverlap="1">
            <wp:simplePos x="0" y="0"/>
            <wp:positionH relativeFrom="page">
              <wp:align>center</wp:align>
            </wp:positionH>
            <wp:positionV relativeFrom="paragraph">
              <wp:posOffset>153670</wp:posOffset>
            </wp:positionV>
            <wp:extent cx="6211570" cy="8543925"/>
            <wp:effectExtent l="0" t="0" r="0" b="9525"/>
            <wp:wrapThrough wrapText="bothSides">
              <wp:wrapPolygon edited="0">
                <wp:start x="0" y="0"/>
                <wp:lineTo x="0" y="21576"/>
                <wp:lineTo x="21529" y="21576"/>
                <wp:lineTo x="21529" y="0"/>
                <wp:lineTo x="0" y="0"/>
              </wp:wrapPolygon>
            </wp:wrapThrough>
            <wp:docPr id="1" name="Рисунок 1" descr="C:\Users\Asus new 1\Downloads\РП СПО Математика стр.1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 new 1\Downloads\РП СПО Математика стр.1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1570" cy="8543925"/>
                    </a:xfrm>
                    <a:prstGeom prst="rect">
                      <a:avLst/>
                    </a:prstGeom>
                    <a:noFill/>
                    <a:ln>
                      <a:noFill/>
                    </a:ln>
                  </pic:spPr>
                </pic:pic>
              </a:graphicData>
            </a:graphic>
          </wp:anchor>
        </w:drawing>
      </w:r>
      <w:r w:rsidR="005232EA">
        <w:rPr>
          <w:b/>
        </w:rPr>
        <w:t xml:space="preserve"> </w:t>
      </w:r>
    </w:p>
    <w:p w:rsidR="00FF56D1" w:rsidRDefault="00FF56D1">
      <w:pPr>
        <w:spacing w:after="0" w:line="259" w:lineRule="auto"/>
        <w:ind w:left="0" w:right="0" w:firstLine="0"/>
        <w:jc w:val="left"/>
      </w:pPr>
    </w:p>
    <w:p w:rsidR="00FF56D1" w:rsidRDefault="005232EA">
      <w:pPr>
        <w:spacing w:after="0" w:line="259" w:lineRule="auto"/>
        <w:ind w:left="0" w:right="0" w:firstLine="0"/>
        <w:jc w:val="left"/>
      </w:pPr>
      <w:r>
        <w:rPr>
          <w:i/>
        </w:rPr>
        <w:t xml:space="preserve"> </w:t>
      </w:r>
      <w:r>
        <w:rPr>
          <w:i/>
        </w:rPr>
        <w:tab/>
        <w:t xml:space="preserve"> </w:t>
      </w:r>
    </w:p>
    <w:p w:rsidR="004434AD" w:rsidRPr="004434AD" w:rsidRDefault="00ED3833" w:rsidP="004434AD">
      <w:pPr>
        <w:autoSpaceDE w:val="0"/>
        <w:autoSpaceDN w:val="0"/>
        <w:adjustRightInd w:val="0"/>
        <w:spacing w:after="0" w:line="240" w:lineRule="auto"/>
        <w:ind w:left="0" w:right="0" w:firstLine="0"/>
        <w:jc w:val="center"/>
        <w:rPr>
          <w:b/>
          <w:bCs/>
          <w:caps/>
          <w:color w:val="auto"/>
          <w:szCs w:val="24"/>
          <w:lang w:eastAsia="ar-SA"/>
        </w:rPr>
      </w:pPr>
      <w:r w:rsidRPr="00ED3833">
        <w:rPr>
          <w:b/>
          <w:bCs/>
          <w:caps/>
          <w:noProof/>
          <w:color w:val="auto"/>
          <w:szCs w:val="24"/>
        </w:rPr>
        <w:lastRenderedPageBreak/>
        <w:drawing>
          <wp:anchor distT="0" distB="0" distL="114300" distR="114300" simplePos="0" relativeHeight="251659264" behindDoc="0" locked="0" layoutInCell="1" allowOverlap="1">
            <wp:simplePos x="0" y="0"/>
            <wp:positionH relativeFrom="margin">
              <wp:align>right</wp:align>
            </wp:positionH>
            <wp:positionV relativeFrom="paragraph">
              <wp:posOffset>39370</wp:posOffset>
            </wp:positionV>
            <wp:extent cx="6211570" cy="8543954"/>
            <wp:effectExtent l="0" t="0" r="0" b="9525"/>
            <wp:wrapThrough wrapText="bothSides">
              <wp:wrapPolygon edited="0">
                <wp:start x="0" y="0"/>
                <wp:lineTo x="0" y="21576"/>
                <wp:lineTo x="21529" y="21576"/>
                <wp:lineTo x="21529" y="0"/>
                <wp:lineTo x="0" y="0"/>
              </wp:wrapPolygon>
            </wp:wrapThrough>
            <wp:docPr id="2" name="Рисунок 2" descr="C:\Users\Asus new 1\Downloads\РП СПО Математика стр.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 new 1\Downloads\РП СПО Математика стр.2 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1570" cy="8543954"/>
                    </a:xfrm>
                    <a:prstGeom prst="rect">
                      <a:avLst/>
                    </a:prstGeom>
                    <a:noFill/>
                    <a:ln>
                      <a:noFill/>
                    </a:ln>
                  </pic:spPr>
                </pic:pic>
              </a:graphicData>
            </a:graphic>
          </wp:anchor>
        </w:drawing>
      </w:r>
    </w:p>
    <w:p w:rsidR="005232EA" w:rsidRDefault="005232EA">
      <w:pPr>
        <w:ind w:left="-5" w:right="2"/>
      </w:pPr>
    </w:p>
    <w:p w:rsidR="00FF56D1" w:rsidRDefault="005232EA" w:rsidP="00ED3833">
      <w:pPr>
        <w:ind w:left="-5" w:right="2"/>
        <w:jc w:val="center"/>
      </w:pPr>
      <w:r>
        <w:rPr>
          <w:b/>
        </w:rPr>
        <w:lastRenderedPageBreak/>
        <w:t>СОДЕРЖАНИЕ</w:t>
      </w:r>
    </w:p>
    <w:p w:rsidR="00FF56D1" w:rsidRDefault="005232EA">
      <w:pPr>
        <w:spacing w:after="25" w:line="259" w:lineRule="auto"/>
        <w:ind w:left="0" w:right="790" w:firstLine="0"/>
        <w:jc w:val="center"/>
      </w:pPr>
      <w:r>
        <w:rPr>
          <w:b/>
        </w:rPr>
        <w:t xml:space="preserve"> </w:t>
      </w:r>
    </w:p>
    <w:p w:rsidR="00FF56D1" w:rsidRDefault="005232EA" w:rsidP="00D97171">
      <w:pPr>
        <w:numPr>
          <w:ilvl w:val="0"/>
          <w:numId w:val="1"/>
        </w:numPr>
        <w:spacing w:after="346" w:line="270" w:lineRule="auto"/>
        <w:ind w:right="0" w:hanging="740"/>
      </w:pPr>
      <w:r>
        <w:rPr>
          <w:b/>
        </w:rPr>
        <w:t xml:space="preserve">ОБЩАЯ ХАРАКТЕРИСТИКА РАБОЧЕЙ ПРОГРАММЫ УЧЕБНОЙ </w:t>
      </w:r>
      <w:r>
        <w:rPr>
          <w:b/>
        </w:rPr>
        <w:tab/>
      </w:r>
      <w:r w:rsidR="004434AD">
        <w:rPr>
          <w:b/>
        </w:rPr>
        <w:t xml:space="preserve">           </w:t>
      </w:r>
      <w:r>
        <w:rPr>
          <w:b/>
        </w:rPr>
        <w:t xml:space="preserve">3 ДИСЦИПЛИНЫ </w:t>
      </w:r>
    </w:p>
    <w:p w:rsidR="00FF56D1" w:rsidRDefault="005232EA" w:rsidP="00D97171">
      <w:pPr>
        <w:numPr>
          <w:ilvl w:val="0"/>
          <w:numId w:val="1"/>
        </w:numPr>
        <w:spacing w:after="736" w:line="270" w:lineRule="auto"/>
        <w:ind w:right="0" w:hanging="740"/>
      </w:pPr>
      <w:r>
        <w:rPr>
          <w:b/>
        </w:rPr>
        <w:t xml:space="preserve">СТРУКТУРА И СОДЕРЖАНИЕ УЧЕБНОЙ ДИСЦИПЛИНЫ                 </w:t>
      </w:r>
      <w:r>
        <w:rPr>
          <w:b/>
        </w:rPr>
        <w:tab/>
        <w:t xml:space="preserve">7 </w:t>
      </w:r>
    </w:p>
    <w:p w:rsidR="00FF56D1" w:rsidRDefault="005232EA" w:rsidP="00D97171">
      <w:pPr>
        <w:numPr>
          <w:ilvl w:val="0"/>
          <w:numId w:val="1"/>
        </w:numPr>
        <w:spacing w:after="593" w:line="270" w:lineRule="auto"/>
        <w:ind w:right="0" w:hanging="740"/>
      </w:pPr>
      <w:r>
        <w:rPr>
          <w:b/>
        </w:rPr>
        <w:t>УСЛОВИЯ РЕАЛИЗАЦИИ УЧЕБНОЙ ДИСЦИПЛИНЫ</w:t>
      </w:r>
      <w:r>
        <w:t xml:space="preserve"> </w:t>
      </w:r>
      <w:r>
        <w:tab/>
      </w:r>
      <w:r w:rsidR="004434AD">
        <w:t xml:space="preserve">                                   </w:t>
      </w:r>
      <w:r>
        <w:rPr>
          <w:b/>
        </w:rPr>
        <w:t xml:space="preserve">22 </w:t>
      </w:r>
    </w:p>
    <w:p w:rsidR="00FF56D1" w:rsidRDefault="005232EA" w:rsidP="00D97171">
      <w:pPr>
        <w:numPr>
          <w:ilvl w:val="0"/>
          <w:numId w:val="1"/>
        </w:numPr>
        <w:spacing w:after="395" w:line="270" w:lineRule="auto"/>
        <w:ind w:right="0" w:hanging="740"/>
      </w:pPr>
      <w:r>
        <w:rPr>
          <w:b/>
        </w:rPr>
        <w:t xml:space="preserve">КОНТРОЛЬ И ОЦЕНКА РЕЗУЛЬТАТОВ ОСВОЕНИЯ УЧЕБНОЙ </w:t>
      </w:r>
      <w:r>
        <w:rPr>
          <w:b/>
        </w:rPr>
        <w:tab/>
      </w:r>
      <w:r w:rsidR="004434AD">
        <w:rPr>
          <w:b/>
        </w:rPr>
        <w:t xml:space="preserve">            </w:t>
      </w:r>
      <w:r>
        <w:rPr>
          <w:b/>
        </w:rPr>
        <w:t xml:space="preserve">24 ДИСЦИПЛИНЫ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lastRenderedPageBreak/>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spacing w:after="0" w:line="259" w:lineRule="auto"/>
        <w:ind w:left="0" w:right="790" w:firstLine="0"/>
        <w:jc w:val="center"/>
      </w:pPr>
      <w:r>
        <w:rPr>
          <w:b/>
        </w:rPr>
        <w:t xml:space="preserve"> </w:t>
      </w:r>
    </w:p>
    <w:p w:rsidR="00FF56D1" w:rsidRDefault="005232EA">
      <w:pPr>
        <w:pStyle w:val="2"/>
        <w:ind w:left="10" w:right="586"/>
      </w:pPr>
      <w:r>
        <w:t xml:space="preserve">1. ОБЩАЯ ХАРАКТЕРИСТИКА РАБОЧЕЙ ПРОГРАММЫ УЧЕБНОЙ ДИСЦИПЛИНЫ  </w:t>
      </w:r>
    </w:p>
    <w:p w:rsidR="00FF56D1" w:rsidRDefault="005232EA">
      <w:pPr>
        <w:spacing w:after="5" w:line="270" w:lineRule="auto"/>
        <w:ind w:left="721" w:right="0"/>
      </w:pPr>
      <w:r>
        <w:rPr>
          <w:b/>
        </w:rPr>
        <w:t xml:space="preserve">1.1. Место дисциплины в структуре основной образовательной программы: </w:t>
      </w:r>
      <w:r>
        <w:t xml:space="preserve">  </w:t>
      </w:r>
    </w:p>
    <w:p w:rsidR="00FF56D1" w:rsidRDefault="005232EA">
      <w:pPr>
        <w:ind w:left="-15" w:right="841" w:firstLine="711"/>
      </w:pPr>
      <w:r>
        <w:t xml:space="preserve">Учебная дисциплина ОД.11 «Математика» является обязательной частью общеобразовательного цикла основной образовательной программы в соответствии с ФГОС по </w:t>
      </w:r>
      <w:proofErr w:type="gramStart"/>
      <w:r>
        <w:t>профессии  08.02.28</w:t>
      </w:r>
      <w:proofErr w:type="gramEnd"/>
      <w:r>
        <w:t xml:space="preserve"> </w:t>
      </w:r>
      <w:r w:rsidR="004434AD">
        <w:t xml:space="preserve"> </w:t>
      </w:r>
      <w:r>
        <w:t xml:space="preserve">Мастер отделочных строительных и декоративных работ. </w:t>
      </w:r>
      <w:r>
        <w:rPr>
          <w:b/>
        </w:rPr>
        <w:t xml:space="preserve"> 1.2. Планируемые результаты освоения дисциплины: </w:t>
      </w:r>
    </w:p>
    <w:p w:rsidR="00FF56D1" w:rsidRDefault="005232EA">
      <w:pPr>
        <w:ind w:left="-15" w:right="2" w:firstLine="711"/>
      </w:pPr>
      <w:r>
        <w:t xml:space="preserve">Особое значение дисциплина имеет при формировании и развитии общих компетенций: </w:t>
      </w:r>
    </w:p>
    <w:p w:rsidR="00FF56D1" w:rsidRDefault="005232EA">
      <w:pPr>
        <w:ind w:left="-15" w:right="2" w:firstLine="711"/>
      </w:pPr>
      <w:r>
        <w:t xml:space="preserve">ОК 1. Выбирать способы решения задач профессиональной деятельности применительно к различным </w:t>
      </w:r>
      <w:proofErr w:type="gramStart"/>
      <w:r>
        <w:t>контекстам..</w:t>
      </w:r>
      <w:proofErr w:type="gramEnd"/>
      <w:r>
        <w:t xml:space="preserve"> </w:t>
      </w:r>
    </w:p>
    <w:p w:rsidR="00FF56D1" w:rsidRDefault="005232EA">
      <w:pPr>
        <w:ind w:left="-15" w:right="842" w:firstLine="711"/>
      </w:pPr>
      <w:r>
        <w:t xml:space="preserve">ОК 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p w:rsidR="00FF56D1" w:rsidRDefault="005232EA">
      <w:pPr>
        <w:ind w:left="-15" w:right="856" w:firstLine="711"/>
      </w:pPr>
      <w:r>
        <w:t xml:space="preserve">ОК 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p w:rsidR="00FF56D1" w:rsidRDefault="005232EA">
      <w:pPr>
        <w:ind w:left="721" w:right="2"/>
      </w:pPr>
      <w:r>
        <w:t xml:space="preserve">ОК 4. Эффективно взаимодействовать и работать в коллективе и команде </w:t>
      </w:r>
    </w:p>
    <w:p w:rsidR="00FF56D1" w:rsidRDefault="005232EA">
      <w:pPr>
        <w:ind w:left="-15" w:right="853" w:firstLine="711"/>
      </w:pPr>
      <w:r>
        <w:t xml:space="preserve">ОК 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p w:rsidR="00FF56D1" w:rsidRDefault="005232EA">
      <w:pPr>
        <w:ind w:left="-15" w:right="2" w:firstLine="711"/>
      </w:pPr>
      <w:r>
        <w:t xml:space="preserve">ПК 2.1. Выполнять подготовительные работы при производстве облицовочных, мозаичных и декоративных работ. </w:t>
      </w:r>
    </w:p>
    <w:p w:rsidR="00FF56D1" w:rsidRDefault="005232EA">
      <w:pPr>
        <w:ind w:left="-15" w:right="845" w:firstLine="711"/>
      </w:pPr>
      <w:r>
        <w:t>В рамках программы учебной дисциплины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(ЛР), метапредметные (МР), предметные для углубленного уровня изучения (</w:t>
      </w:r>
      <w:proofErr w:type="spellStart"/>
      <w:r>
        <w:t>ПРб</w:t>
      </w:r>
      <w:proofErr w:type="spellEnd"/>
      <w:r>
        <w:t xml:space="preserve"> и </w:t>
      </w:r>
      <w:proofErr w:type="spellStart"/>
      <w:r>
        <w:t>ПРу</w:t>
      </w:r>
      <w:proofErr w:type="spellEnd"/>
      <w:r>
        <w:t xml:space="preserve">). </w:t>
      </w:r>
    </w:p>
    <w:p w:rsidR="00FF56D1" w:rsidRDefault="005232EA">
      <w:pPr>
        <w:spacing w:after="0" w:line="259" w:lineRule="auto"/>
        <w:ind w:left="0" w:right="80" w:firstLine="0"/>
        <w:jc w:val="center"/>
      </w:pPr>
      <w:r>
        <w:t xml:space="preserve"> </w:t>
      </w:r>
    </w:p>
    <w:tbl>
      <w:tblPr>
        <w:tblStyle w:val="TableGrid"/>
        <w:tblW w:w="9676" w:type="dxa"/>
        <w:tblInd w:w="-144" w:type="dxa"/>
        <w:tblCellMar>
          <w:top w:w="50" w:type="dxa"/>
          <w:left w:w="110" w:type="dxa"/>
          <w:right w:w="53" w:type="dxa"/>
        </w:tblCellMar>
        <w:tblLook w:val="04A0" w:firstRow="1" w:lastRow="0" w:firstColumn="1" w:lastColumn="0" w:noHBand="0" w:noVBand="1"/>
      </w:tblPr>
      <w:tblGrid>
        <w:gridCol w:w="1561"/>
        <w:gridCol w:w="7"/>
        <w:gridCol w:w="7"/>
        <w:gridCol w:w="130"/>
        <w:gridCol w:w="7942"/>
        <w:gridCol w:w="15"/>
        <w:gridCol w:w="14"/>
      </w:tblGrid>
      <w:tr w:rsidR="00FF56D1" w:rsidTr="004434AD">
        <w:trPr>
          <w:trHeight w:val="83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79" w:lineRule="auto"/>
              <w:ind w:left="0" w:right="0" w:firstLine="0"/>
              <w:jc w:val="center"/>
            </w:pPr>
            <w:r>
              <w:rPr>
                <w:b/>
              </w:rPr>
              <w:t xml:space="preserve">Коды результатов </w:t>
            </w:r>
          </w:p>
          <w:p w:rsidR="00FF56D1" w:rsidRDefault="005232EA">
            <w:pPr>
              <w:spacing w:after="0" w:line="259" w:lineRule="auto"/>
              <w:ind w:left="7" w:right="0" w:firstLine="0"/>
              <w:jc w:val="center"/>
            </w:pPr>
            <w:r>
              <w:t xml:space="preserve">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 xml:space="preserve">Планируемые результаты  </w:t>
            </w:r>
          </w:p>
        </w:tc>
      </w:tr>
      <w:tr w:rsidR="00FF56D1" w:rsidTr="004434AD">
        <w:trPr>
          <w:trHeight w:val="840"/>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ПР.01</w:t>
            </w:r>
            <w:r>
              <w:rPr>
                <w:i/>
              </w:rPr>
              <w:t xml:space="preserve">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владение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 </w:t>
            </w:r>
          </w:p>
        </w:tc>
      </w:tr>
      <w:tr w:rsidR="00FF56D1" w:rsidTr="004434AD">
        <w:trPr>
          <w:trHeight w:val="83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ПР.02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умение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 </w:t>
            </w:r>
          </w:p>
        </w:tc>
      </w:tr>
      <w:tr w:rsidR="00FF56D1" w:rsidTr="004434AD">
        <w:trPr>
          <w:trHeight w:val="840"/>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ПР.03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pPr>
            <w:r>
              <w:t xml:space="preserve">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w:t>
            </w:r>
          </w:p>
        </w:tc>
      </w:tr>
      <w:tr w:rsidR="00FF56D1" w:rsidTr="004434AD">
        <w:trPr>
          <w:trHeight w:val="2492"/>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ПР.04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pPr>
            <w:r>
              <w:t xml:space="preserve">умение оперировать понятиями: функция, непрерывная функция, производная, первообразная, определенный интеграл; умение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w:t>
            </w:r>
            <w:proofErr w:type="spellStart"/>
            <w:r>
              <w:t>практикоориентированные</w:t>
            </w:r>
            <w:proofErr w:type="spellEnd"/>
            <w:r>
              <w:t xml:space="preserve"> задачи на наибольшие и наименьшие значения, на нахождение пути, скорости и ускорения </w:t>
            </w:r>
          </w:p>
        </w:tc>
      </w:tr>
      <w:tr w:rsidR="00FF56D1" w:rsidTr="004434AD">
        <w:trPr>
          <w:trHeight w:val="56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ПР.05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умение оперировать понятиями: рациональная функция, показательная функция, степенная функция, логарифмическая функция, </w:t>
            </w:r>
          </w:p>
        </w:tc>
      </w:tr>
      <w:tr w:rsidR="00FF56D1" w:rsidTr="004434AD">
        <w:tblPrEx>
          <w:tblCellMar>
            <w:right w:w="51" w:type="dxa"/>
          </w:tblCellMar>
        </w:tblPrEx>
        <w:trPr>
          <w:trHeight w:val="1114"/>
        </w:trPr>
        <w:tc>
          <w:tcPr>
            <w:tcW w:w="1561"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6" w:firstLine="0"/>
            </w:pPr>
            <w:r>
              <w:t xml:space="preserve">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 </w:t>
            </w:r>
          </w:p>
        </w:tc>
      </w:tr>
      <w:tr w:rsidR="00FF56D1" w:rsidTr="004434AD">
        <w:tblPrEx>
          <w:tblCellMar>
            <w:right w:w="51" w:type="dxa"/>
          </w:tblCellMar>
        </w:tblPrEx>
        <w:trPr>
          <w:trHeight w:val="1666"/>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ПР.06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w:t>
            </w:r>
          </w:p>
        </w:tc>
      </w:tr>
      <w:tr w:rsidR="00FF56D1" w:rsidTr="004434AD">
        <w:tblPrEx>
          <w:tblCellMar>
            <w:right w:w="51" w:type="dxa"/>
          </w:tblCellMar>
        </w:tblPrEx>
        <w:trPr>
          <w:trHeight w:val="2219"/>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ПР.07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pPr>
            <w:r>
              <w:t xml:space="preserve">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w:t>
            </w:r>
          </w:p>
        </w:tc>
      </w:tr>
      <w:tr w:rsidR="00FF56D1" w:rsidTr="004434AD">
        <w:tblPrEx>
          <w:tblCellMar>
            <w:right w:w="51" w:type="dxa"/>
          </w:tblCellMar>
        </w:tblPrEx>
        <w:trPr>
          <w:trHeight w:val="1944"/>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ПР.08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 </w:t>
            </w:r>
          </w:p>
        </w:tc>
      </w:tr>
      <w:tr w:rsidR="00FF56D1" w:rsidTr="004434AD">
        <w:tblPrEx>
          <w:tblCellMar>
            <w:right w:w="51" w:type="dxa"/>
          </w:tblCellMar>
        </w:tblPrEx>
        <w:trPr>
          <w:trHeight w:val="1944"/>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ПР.09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w:t>
            </w:r>
          </w:p>
        </w:tc>
      </w:tr>
      <w:tr w:rsidR="00FF56D1" w:rsidTr="004434AD">
        <w:tblPrEx>
          <w:tblCellMar>
            <w:right w:w="51" w:type="dxa"/>
          </w:tblCellMar>
        </w:tblPrEx>
        <w:trPr>
          <w:trHeight w:val="2771"/>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ПР.10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pPr>
            <w:r>
              <w:t xml:space="preserve">умение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 </w:t>
            </w:r>
          </w:p>
        </w:tc>
      </w:tr>
      <w:tr w:rsidR="00FF56D1" w:rsidTr="004434AD">
        <w:tblPrEx>
          <w:tblCellMar>
            <w:right w:w="51" w:type="dxa"/>
          </w:tblCellMar>
        </w:tblPrEx>
        <w:trPr>
          <w:trHeight w:val="835"/>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ПР.11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pPr>
            <w:r>
              <w:t xml:space="preserve">умение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 </w:t>
            </w:r>
          </w:p>
        </w:tc>
      </w:tr>
      <w:tr w:rsidR="00FF56D1" w:rsidTr="004434AD">
        <w:tblPrEx>
          <w:tblCellMar>
            <w:right w:w="51" w:type="dxa"/>
          </w:tblCellMar>
        </w:tblPrEx>
        <w:trPr>
          <w:trHeight w:val="562"/>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ПР.12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умение вычислять геометрические величины (длина, угол, площадь, объем, площадь поверхности), используя изученные формулы и методы </w:t>
            </w:r>
          </w:p>
        </w:tc>
      </w:tr>
      <w:tr w:rsidR="00FF56D1" w:rsidTr="004434AD">
        <w:tblPrEx>
          <w:tblCellMar>
            <w:right w:w="51" w:type="dxa"/>
          </w:tblCellMar>
        </w:tblPrEx>
        <w:trPr>
          <w:trHeight w:val="1393"/>
        </w:trPr>
        <w:tc>
          <w:tcPr>
            <w:tcW w:w="1561"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ПР.13 </w:t>
            </w:r>
          </w:p>
        </w:tc>
        <w:tc>
          <w:tcPr>
            <w:tcW w:w="8115"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pPr>
            <w:r>
              <w:t xml:space="preserve">умение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 </w:t>
            </w:r>
          </w:p>
        </w:tc>
      </w:tr>
      <w:tr w:rsidR="00FF56D1" w:rsidTr="004434AD">
        <w:tblPrEx>
          <w:tblCellMar>
            <w:top w:w="49" w:type="dxa"/>
            <w:left w:w="103" w:type="dxa"/>
            <w:right w:w="68" w:type="dxa"/>
          </w:tblCellMar>
        </w:tblPrEx>
        <w:trPr>
          <w:gridAfter w:val="1"/>
          <w:wAfter w:w="14" w:type="dxa"/>
          <w:trHeight w:val="1114"/>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ПР.14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умение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 </w:t>
            </w:r>
          </w:p>
        </w:tc>
      </w:tr>
      <w:tr w:rsidR="00FF56D1" w:rsidTr="004434AD">
        <w:tblPrEx>
          <w:tblCellMar>
            <w:top w:w="49" w:type="dxa"/>
            <w:left w:w="103" w:type="dxa"/>
            <w:right w:w="68" w:type="dxa"/>
          </w:tblCellMar>
        </w:tblPrEx>
        <w:trPr>
          <w:gridAfter w:val="1"/>
          <w:wAfter w:w="14" w:type="dxa"/>
          <w:trHeight w:val="289"/>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rPr>
                <w:b/>
              </w:rPr>
              <w:t xml:space="preserve">Метапредметные регулятивные </w:t>
            </w:r>
          </w:p>
        </w:tc>
      </w:tr>
      <w:tr w:rsidR="00FF56D1" w:rsidTr="004434AD">
        <w:tblPrEx>
          <w:tblCellMar>
            <w:top w:w="49" w:type="dxa"/>
            <w:left w:w="103" w:type="dxa"/>
            <w:right w:w="68" w:type="dxa"/>
          </w:tblCellMar>
        </w:tblPrEx>
        <w:trPr>
          <w:gridAfter w:val="1"/>
          <w:wAfter w:w="14" w:type="dxa"/>
          <w:trHeight w:val="283"/>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Самоорганизация </w:t>
            </w:r>
          </w:p>
        </w:tc>
      </w:tr>
      <w:tr w:rsidR="00FF56D1" w:rsidTr="004434AD">
        <w:tblPrEx>
          <w:tblCellMar>
            <w:top w:w="49" w:type="dxa"/>
            <w:left w:w="103" w:type="dxa"/>
            <w:right w:w="68" w:type="dxa"/>
          </w:tblCellMar>
        </w:tblPrEx>
        <w:trPr>
          <w:gridAfter w:val="1"/>
          <w:wAfter w:w="14" w:type="dxa"/>
          <w:trHeight w:val="1118"/>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Р.01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Составлять план, алгоритм решения задачи, выбирать способ решения с учетом имеющихся ресурсов и собственных возможностей, аргументировать и корректировать варианты решений с учетом новой информации. </w:t>
            </w:r>
          </w:p>
        </w:tc>
      </w:tr>
      <w:tr w:rsidR="00FF56D1" w:rsidTr="004434AD">
        <w:tblPrEx>
          <w:tblCellMar>
            <w:top w:w="49" w:type="dxa"/>
            <w:left w:w="103" w:type="dxa"/>
            <w:right w:w="68" w:type="dxa"/>
          </w:tblCellMar>
        </w:tblPrEx>
        <w:trPr>
          <w:gridAfter w:val="1"/>
          <w:wAfter w:w="14" w:type="dxa"/>
          <w:trHeight w:val="284"/>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Самоконтроль </w:t>
            </w:r>
          </w:p>
        </w:tc>
      </w:tr>
      <w:tr w:rsidR="00FF56D1" w:rsidTr="004434AD">
        <w:tblPrEx>
          <w:tblCellMar>
            <w:top w:w="49" w:type="dxa"/>
            <w:left w:w="103" w:type="dxa"/>
            <w:right w:w="68" w:type="dxa"/>
          </w:tblCellMar>
        </w:tblPrEx>
        <w:trPr>
          <w:gridAfter w:val="1"/>
          <w:wAfter w:w="14" w:type="dxa"/>
          <w:trHeight w:val="1114"/>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Р.02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tc>
      </w:tr>
      <w:tr w:rsidR="00FF56D1" w:rsidTr="004434AD">
        <w:tblPrEx>
          <w:tblCellMar>
            <w:top w:w="49" w:type="dxa"/>
            <w:left w:w="103" w:type="dxa"/>
            <w:right w:w="68" w:type="dxa"/>
          </w:tblCellMar>
        </w:tblPrEx>
        <w:trPr>
          <w:gridAfter w:val="1"/>
          <w:wAfter w:w="14" w:type="dxa"/>
          <w:trHeight w:val="841"/>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Р.03</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45" w:firstLine="0"/>
            </w:pPr>
            <w:r>
              <w:t xml:space="preserve">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 </w:t>
            </w:r>
          </w:p>
        </w:tc>
      </w:tr>
      <w:tr w:rsidR="00FF56D1" w:rsidTr="004434AD">
        <w:tblPrEx>
          <w:tblCellMar>
            <w:top w:w="49" w:type="dxa"/>
            <w:left w:w="103" w:type="dxa"/>
            <w:right w:w="68" w:type="dxa"/>
          </w:tblCellMar>
        </w:tblPrEx>
        <w:trPr>
          <w:gridAfter w:val="1"/>
          <w:wAfter w:w="14" w:type="dxa"/>
          <w:trHeight w:val="835"/>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Р.04</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371" w:firstLine="0"/>
            </w:pPr>
            <w:r>
              <w:t xml:space="preserve">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приобретенному опыту. </w:t>
            </w:r>
          </w:p>
        </w:tc>
      </w:tr>
      <w:tr w:rsidR="00FF56D1" w:rsidTr="004434AD">
        <w:tblPrEx>
          <w:tblCellMar>
            <w:top w:w="49" w:type="dxa"/>
            <w:left w:w="103" w:type="dxa"/>
            <w:right w:w="68" w:type="dxa"/>
          </w:tblCellMar>
        </w:tblPrEx>
        <w:trPr>
          <w:gridAfter w:val="1"/>
          <w:wAfter w:w="14" w:type="dxa"/>
          <w:trHeight w:val="288"/>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rPr>
                <w:b/>
              </w:rPr>
              <w:t xml:space="preserve">Метапредметные познавательные </w:t>
            </w:r>
          </w:p>
        </w:tc>
      </w:tr>
      <w:tr w:rsidR="00FF56D1" w:rsidTr="004434AD">
        <w:tblPrEx>
          <w:tblCellMar>
            <w:top w:w="49" w:type="dxa"/>
            <w:left w:w="103" w:type="dxa"/>
            <w:right w:w="68" w:type="dxa"/>
          </w:tblCellMar>
        </w:tblPrEx>
        <w:trPr>
          <w:gridAfter w:val="1"/>
          <w:wAfter w:w="14" w:type="dxa"/>
          <w:trHeight w:val="284"/>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Базовые логические действия </w:t>
            </w:r>
          </w:p>
        </w:tc>
      </w:tr>
      <w:tr w:rsidR="00FF56D1" w:rsidTr="004434AD">
        <w:tblPrEx>
          <w:tblCellMar>
            <w:top w:w="49" w:type="dxa"/>
            <w:left w:w="103" w:type="dxa"/>
            <w:right w:w="68" w:type="dxa"/>
          </w:tblCellMar>
        </w:tblPrEx>
        <w:trPr>
          <w:gridAfter w:val="1"/>
          <w:wAfter w:w="14" w:type="dxa"/>
          <w:trHeight w:val="139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lastRenderedPageBreak/>
              <w:t xml:space="preserve">П.01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6" w:firstLine="0"/>
            </w:pPr>
            <w:r>
              <w:t xml:space="preserve">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П.02</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Воспринимать, формулировать и преобразовывать суждения: утвердительные и отрицательные, единичные, частные и общие, условные; </w:t>
            </w:r>
          </w:p>
        </w:tc>
      </w:tr>
      <w:tr w:rsidR="00FF56D1" w:rsidTr="004434AD">
        <w:tblPrEx>
          <w:tblCellMar>
            <w:top w:w="49" w:type="dxa"/>
            <w:left w:w="103" w:type="dxa"/>
            <w:right w:w="68" w:type="dxa"/>
          </w:tblCellMar>
        </w:tblPrEx>
        <w:trPr>
          <w:gridAfter w:val="1"/>
          <w:wAfter w:w="14" w:type="dxa"/>
          <w:trHeight w:val="840"/>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П.03</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271" w:firstLine="0"/>
            </w:pPr>
            <w: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закономерных противоречий.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П.04</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pPr>
            <w:r>
              <w:t xml:space="preserve">Делать выводы с использованием законов логики, дедуктивных и индуктивных умозаключений, умозаключений по аналогии. </w:t>
            </w:r>
          </w:p>
        </w:tc>
      </w:tr>
      <w:tr w:rsidR="00FF56D1" w:rsidTr="004434AD">
        <w:tblPrEx>
          <w:tblCellMar>
            <w:top w:w="49" w:type="dxa"/>
            <w:left w:w="103" w:type="dxa"/>
            <w:right w:w="68" w:type="dxa"/>
          </w:tblCellMar>
        </w:tblPrEx>
        <w:trPr>
          <w:gridAfter w:val="1"/>
          <w:wAfter w:w="14" w:type="dxa"/>
          <w:trHeight w:val="835"/>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П.05</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 </w:t>
            </w:r>
          </w:p>
        </w:tc>
      </w:tr>
      <w:tr w:rsidR="00FF56D1" w:rsidTr="004434AD">
        <w:tblPrEx>
          <w:tblCellMar>
            <w:top w:w="49" w:type="dxa"/>
            <w:left w:w="103" w:type="dxa"/>
            <w:right w:w="68" w:type="dxa"/>
          </w:tblCellMar>
        </w:tblPrEx>
        <w:trPr>
          <w:gridAfter w:val="1"/>
          <w:wAfter w:w="14" w:type="dxa"/>
          <w:trHeight w:val="840"/>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П.06</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57" w:firstLine="0"/>
            </w:pPr>
            <w:r>
              <w:t xml:space="preserve">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 </w:t>
            </w:r>
          </w:p>
        </w:tc>
      </w:tr>
      <w:tr w:rsidR="00FF56D1" w:rsidTr="004434AD">
        <w:tblPrEx>
          <w:tblCellMar>
            <w:top w:w="49" w:type="dxa"/>
            <w:left w:w="103" w:type="dxa"/>
            <w:right w:w="68" w:type="dxa"/>
          </w:tblCellMar>
        </w:tblPrEx>
        <w:trPr>
          <w:gridAfter w:val="1"/>
          <w:wAfter w:w="14" w:type="dxa"/>
          <w:trHeight w:val="283"/>
        </w:trPr>
        <w:tc>
          <w:tcPr>
            <w:tcW w:w="9662" w:type="dxa"/>
            <w:gridSpan w:val="6"/>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 xml:space="preserve">Базовые исследовательские действия </w:t>
            </w:r>
          </w:p>
        </w:tc>
      </w:tr>
      <w:tr w:rsidR="00FF56D1" w:rsidTr="004434AD">
        <w:tblPrEx>
          <w:tblCellMar>
            <w:top w:w="49" w:type="dxa"/>
            <w:left w:w="103" w:type="dxa"/>
            <w:right w:w="68" w:type="dxa"/>
          </w:tblCellMar>
        </w:tblPrEx>
        <w:trPr>
          <w:gridAfter w:val="1"/>
          <w:wAfter w:w="14" w:type="dxa"/>
          <w:trHeight w:val="1118"/>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П.07</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841" w:firstLine="0"/>
            </w:pPr>
            <w:r>
              <w:t xml:space="preserve">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формулировать гипотезу, аргументировать свою позицию, мнение. </w:t>
            </w:r>
          </w:p>
        </w:tc>
      </w:tr>
      <w:tr w:rsidR="00FF56D1" w:rsidTr="004434AD">
        <w:tblPrEx>
          <w:tblCellMar>
            <w:top w:w="49" w:type="dxa"/>
            <w:left w:w="103" w:type="dxa"/>
            <w:right w:w="68" w:type="dxa"/>
          </w:tblCellMar>
        </w:tblPrEx>
        <w:trPr>
          <w:gridAfter w:val="1"/>
          <w:wAfter w:w="14" w:type="dxa"/>
          <w:trHeight w:val="836"/>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П.08</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jc w:val="left"/>
            </w:pPr>
            <w:r>
              <w:t xml:space="preserve">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 </w:t>
            </w:r>
          </w:p>
        </w:tc>
      </w:tr>
      <w:tr w:rsidR="00FF56D1" w:rsidTr="004434AD">
        <w:tblPrEx>
          <w:tblCellMar>
            <w:top w:w="49" w:type="dxa"/>
            <w:left w:w="103" w:type="dxa"/>
            <w:right w:w="68" w:type="dxa"/>
          </w:tblCellMar>
        </w:tblPrEx>
        <w:trPr>
          <w:gridAfter w:val="1"/>
          <w:wAfter w:w="14" w:type="dxa"/>
          <w:trHeight w:val="562"/>
        </w:trPr>
        <w:tc>
          <w:tcPr>
            <w:tcW w:w="156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7" w:right="0" w:firstLine="0"/>
              <w:jc w:val="left"/>
            </w:pPr>
            <w:r>
              <w:t>П.09</w:t>
            </w:r>
            <w:r>
              <w:rPr>
                <w:rFonts w:ascii="Calibri" w:eastAsia="Calibri" w:hAnsi="Calibri" w:cs="Calibri"/>
              </w:rPr>
              <w:t xml:space="preserve"> </w:t>
            </w:r>
          </w:p>
        </w:tc>
        <w:tc>
          <w:tcPr>
            <w:tcW w:w="8094"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4" w:right="0" w:firstLine="0"/>
            </w:pPr>
            <w:r>
              <w:t xml:space="preserve">Самостоятельно формулировать обобщения и выводы по результатам проведенного наблюдения, исследования, оценить достоверность </w:t>
            </w:r>
          </w:p>
        </w:tc>
      </w:tr>
      <w:tr w:rsidR="00FF56D1" w:rsidTr="004434AD">
        <w:tblPrEx>
          <w:tblCellMar>
            <w:top w:w="22" w:type="dxa"/>
            <w:right w:w="47" w:type="dxa"/>
          </w:tblCellMar>
        </w:tblPrEx>
        <w:trPr>
          <w:gridAfter w:val="2"/>
          <w:wAfter w:w="29" w:type="dxa"/>
          <w:trHeight w:val="288"/>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полученных результатов, выводов и </w:t>
            </w:r>
            <w:proofErr w:type="gramStart"/>
            <w:r>
              <w:t xml:space="preserve">обобщений.  </w:t>
            </w:r>
            <w:proofErr w:type="gramEnd"/>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П.10</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Прогнозировать возможное развитие процесса, а также выдвигать предположения о его развитии в новых условиях.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Работа с информацией </w:t>
            </w:r>
          </w:p>
        </w:tc>
      </w:tr>
      <w:tr w:rsidR="00FF56D1" w:rsidTr="004434AD">
        <w:tblPrEx>
          <w:tblCellMar>
            <w:top w:w="22" w:type="dxa"/>
            <w:right w:w="47" w:type="dxa"/>
          </w:tblCellMar>
        </w:tblPrEx>
        <w:trPr>
          <w:gridAfter w:val="2"/>
          <w:wAfter w:w="29" w:type="dxa"/>
          <w:trHeight w:val="567"/>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П.11</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Выявлять дефициты информации, данных, необходимых для ответа на вопрос и для решения задачи. </w:t>
            </w:r>
          </w:p>
        </w:tc>
      </w:tr>
      <w:tr w:rsidR="00FF56D1" w:rsidTr="004434AD">
        <w:tblPrEx>
          <w:tblCellMar>
            <w:top w:w="22" w:type="dxa"/>
            <w:right w:w="47" w:type="dxa"/>
          </w:tblCellMar>
        </w:tblPrEx>
        <w:trPr>
          <w:gridAfter w:val="2"/>
          <w:wAfter w:w="29" w:type="dxa"/>
          <w:trHeight w:val="835"/>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П.12</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 </w:t>
            </w:r>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П.13</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Структурировать информацию, представлять ее в различных формах, иллюстрировать графически. </w:t>
            </w:r>
          </w:p>
        </w:tc>
      </w:tr>
      <w:tr w:rsidR="00FF56D1" w:rsidTr="004434AD">
        <w:tblPrEx>
          <w:tblCellMar>
            <w:top w:w="22" w:type="dxa"/>
            <w:right w:w="47" w:type="dxa"/>
          </w:tblCellMar>
        </w:tblPrEx>
        <w:trPr>
          <w:gridAfter w:val="2"/>
          <w:wAfter w:w="29" w:type="dxa"/>
          <w:trHeight w:val="56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П.14</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Оценивать надежность информации по самостоятельно сформулированным критериям.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Метапредметные коммуникативные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Общение </w:t>
            </w:r>
          </w:p>
        </w:tc>
      </w:tr>
      <w:tr w:rsidR="00FF56D1" w:rsidTr="004434AD">
        <w:tblPrEx>
          <w:tblCellMar>
            <w:top w:w="22" w:type="dxa"/>
            <w:right w:w="47" w:type="dxa"/>
          </w:tblCellMar>
        </w:tblPrEx>
        <w:trPr>
          <w:gridAfter w:val="2"/>
          <w:wAfter w:w="29" w:type="dxa"/>
          <w:trHeight w:val="1114"/>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К.01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tc>
      </w:tr>
      <w:tr w:rsidR="00FF56D1" w:rsidTr="004434AD">
        <w:tblPrEx>
          <w:tblCellMar>
            <w:top w:w="22" w:type="dxa"/>
            <w:right w:w="47" w:type="dxa"/>
          </w:tblCellMar>
        </w:tblPrEx>
        <w:trPr>
          <w:gridAfter w:val="2"/>
          <w:wAfter w:w="29" w:type="dxa"/>
          <w:trHeight w:val="139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К.02</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 </w:t>
            </w:r>
          </w:p>
        </w:tc>
      </w:tr>
      <w:tr w:rsidR="00FF56D1" w:rsidTr="004434AD">
        <w:tblPrEx>
          <w:tblCellMar>
            <w:top w:w="22" w:type="dxa"/>
            <w:right w:w="47" w:type="dxa"/>
          </w:tblCellMar>
        </w:tblPrEx>
        <w:trPr>
          <w:gridAfter w:val="2"/>
          <w:wAfter w:w="29" w:type="dxa"/>
          <w:trHeight w:val="840"/>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К.03</w:t>
            </w:r>
            <w:r>
              <w:rPr>
                <w:rFonts w:ascii="Calibri" w:eastAsia="Calibri" w:hAnsi="Calibri" w:cs="Calibri"/>
              </w:rPr>
              <w:t xml:space="preserve">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6" w:firstLine="0"/>
            </w:pPr>
            <w:r>
              <w:t xml:space="preserve">Представлять результаты решения задачи, эксперимента, исследования, проекта, самостоятельно выбирать формат выступления с учетом задач презентации и особенности аудитории.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Совместная деятельность </w:t>
            </w:r>
          </w:p>
        </w:tc>
      </w:tr>
      <w:tr w:rsidR="00FF56D1" w:rsidTr="004434AD">
        <w:tblPrEx>
          <w:tblCellMar>
            <w:top w:w="22" w:type="dxa"/>
            <w:right w:w="47" w:type="dxa"/>
          </w:tblCellMar>
        </w:tblPrEx>
        <w:trPr>
          <w:gridAfter w:val="2"/>
          <w:wAfter w:w="29" w:type="dxa"/>
          <w:trHeight w:val="1392"/>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К.04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 </w:t>
            </w:r>
          </w:p>
        </w:tc>
      </w:tr>
      <w:tr w:rsidR="00FF56D1" w:rsidTr="004434AD">
        <w:tblPrEx>
          <w:tblCellMar>
            <w:top w:w="22" w:type="dxa"/>
            <w:right w:w="47" w:type="dxa"/>
          </w:tblCellMar>
        </w:tblPrEx>
        <w:trPr>
          <w:gridAfter w:val="2"/>
          <w:wAfter w:w="29" w:type="dxa"/>
          <w:trHeight w:val="1388"/>
        </w:trPr>
        <w:tc>
          <w:tcPr>
            <w:tcW w:w="1575"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К.05 </w:t>
            </w:r>
          </w:p>
        </w:tc>
        <w:tc>
          <w:tcPr>
            <w:tcW w:w="807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Участвовать в групповых формах работы (обсуждение, обмен мнений, </w:t>
            </w:r>
          </w:p>
          <w:p w:rsidR="00FF56D1" w:rsidRDefault="005232EA">
            <w:pPr>
              <w:spacing w:after="0" w:line="259" w:lineRule="auto"/>
              <w:ind w:left="0" w:right="0" w:firstLine="0"/>
              <w:jc w:val="left"/>
            </w:pPr>
            <w:r>
              <w:t xml:space="preserve">«мозговые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сформулированными участниками взаимодействия.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Личностные</w:t>
            </w:r>
            <w:r>
              <w:t xml:space="preserve">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Гражданское воспитание </w:t>
            </w:r>
          </w:p>
        </w:tc>
      </w:tr>
      <w:tr w:rsidR="00FF56D1" w:rsidTr="004434AD">
        <w:tblPrEx>
          <w:tblCellMar>
            <w:top w:w="22" w:type="dxa"/>
            <w:right w:w="47" w:type="dxa"/>
          </w:tblCellMar>
        </w:tblPrEx>
        <w:trPr>
          <w:gridAfter w:val="2"/>
          <w:wAfter w:w="29" w:type="dxa"/>
          <w:trHeight w:val="1671"/>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Л.01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9" w:firstLine="0"/>
              <w:jc w:val="left"/>
            </w:pPr>
            <w: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r>
              <w:rPr>
                <w:b/>
              </w:rPr>
              <w:t xml:space="preserve">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Патриотическое воспитание </w:t>
            </w:r>
          </w:p>
        </w:tc>
      </w:tr>
      <w:tr w:rsidR="00FF56D1" w:rsidTr="004434AD">
        <w:tblPrEx>
          <w:tblCellMar>
            <w:top w:w="22" w:type="dxa"/>
            <w:right w:w="47" w:type="dxa"/>
          </w:tblCellMar>
        </w:tblPrEx>
        <w:trPr>
          <w:gridAfter w:val="2"/>
          <w:wAfter w:w="29" w:type="dxa"/>
          <w:trHeight w:val="111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Л.02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2" w:firstLine="0"/>
            </w:pPr>
            <w:r>
              <w:t xml:space="preserve">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w:t>
            </w:r>
          </w:p>
        </w:tc>
      </w:tr>
      <w:tr w:rsidR="00FF56D1" w:rsidTr="004434AD">
        <w:tblPrEx>
          <w:tblCellMar>
            <w:top w:w="22" w:type="dxa"/>
            <w:right w:w="47" w:type="dxa"/>
          </w:tblCellMar>
        </w:tblPrEx>
        <w:trPr>
          <w:gridAfter w:val="2"/>
          <w:wAfter w:w="29" w:type="dxa"/>
          <w:trHeight w:val="288"/>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сферах экономики.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Духовно-нравственное воспитание </w:t>
            </w:r>
          </w:p>
        </w:tc>
      </w:tr>
      <w:tr w:rsidR="00FF56D1" w:rsidTr="004434AD">
        <w:tblPrEx>
          <w:tblCellMar>
            <w:top w:w="22" w:type="dxa"/>
            <w:right w:w="47" w:type="dxa"/>
          </w:tblCellMar>
        </w:tblPrEx>
        <w:trPr>
          <w:gridAfter w:val="2"/>
          <w:wAfter w:w="29" w:type="dxa"/>
          <w:trHeight w:val="111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Л.03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ученого, осознание личного вклада в построение устойчивого будущего. </w:t>
            </w:r>
          </w:p>
        </w:tc>
      </w:tr>
      <w:tr w:rsidR="00FF56D1" w:rsidTr="004434AD">
        <w:tblPrEx>
          <w:tblCellMar>
            <w:top w:w="22" w:type="dxa"/>
            <w:right w:w="47" w:type="dxa"/>
          </w:tblCellMar>
        </w:tblPrEx>
        <w:trPr>
          <w:gridAfter w:val="2"/>
          <w:wAfter w:w="29" w:type="dxa"/>
          <w:trHeight w:val="288"/>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Эстетическое воспитание </w:t>
            </w:r>
          </w:p>
        </w:tc>
      </w:tr>
      <w:tr w:rsidR="00FF56D1" w:rsidTr="004434AD">
        <w:tblPrEx>
          <w:tblCellMar>
            <w:top w:w="22" w:type="dxa"/>
            <w:right w:w="47" w:type="dxa"/>
          </w:tblCellMar>
        </w:tblPrEx>
        <w:trPr>
          <w:gridAfter w:val="2"/>
          <w:wAfter w:w="29" w:type="dxa"/>
          <w:trHeight w:val="840"/>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Л.04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6" w:firstLine="0"/>
            </w:pPr>
            <w:r>
              <w:t xml:space="preserve">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Физического воспитания </w:t>
            </w:r>
          </w:p>
        </w:tc>
      </w:tr>
      <w:tr w:rsidR="00FF56D1" w:rsidTr="004434AD">
        <w:tblPrEx>
          <w:tblCellMar>
            <w:top w:w="22" w:type="dxa"/>
            <w:right w:w="47" w:type="dxa"/>
          </w:tblCellMar>
        </w:tblPrEx>
        <w:trPr>
          <w:gridAfter w:val="2"/>
          <w:wAfter w:w="29" w:type="dxa"/>
          <w:trHeight w:val="1392"/>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Л.05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pPr>
            <w:r>
              <w:t xml:space="preserve">Сформированность умения применять математические знания в интересах здорового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 </w:t>
            </w:r>
          </w:p>
        </w:tc>
      </w:tr>
      <w:tr w:rsidR="00FF56D1" w:rsidTr="004434AD">
        <w:tblPrEx>
          <w:tblCellMar>
            <w:top w:w="22" w:type="dxa"/>
            <w:right w:w="47" w:type="dxa"/>
          </w:tblCellMar>
        </w:tblPrEx>
        <w:trPr>
          <w:gridAfter w:val="2"/>
          <w:wAfter w:w="29" w:type="dxa"/>
          <w:trHeight w:val="284"/>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Трудового воспитания </w:t>
            </w:r>
          </w:p>
        </w:tc>
      </w:tr>
      <w:tr w:rsidR="00FF56D1" w:rsidTr="004434AD">
        <w:tblPrEx>
          <w:tblCellMar>
            <w:top w:w="22" w:type="dxa"/>
            <w:right w:w="47" w:type="dxa"/>
          </w:tblCellMar>
        </w:tblPrEx>
        <w:trPr>
          <w:gridAfter w:val="2"/>
          <w:wAfter w:w="29" w:type="dxa"/>
          <w:trHeight w:val="1944"/>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Л.06</w:t>
            </w:r>
            <w:r>
              <w:rPr>
                <w:rFonts w:ascii="Calibri" w:eastAsia="Calibri" w:hAnsi="Calibri" w:cs="Calibri"/>
              </w:rPr>
              <w:t xml:space="preserve">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Готовность к труду, осознание ценности трудолюбия, интерес к различным сферам профессиональной деятельности, связанным с математикой и ее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Экологическое воспитание </w:t>
            </w:r>
            <w:r>
              <w:rPr>
                <w:color w:val="00B050"/>
              </w:rPr>
              <w:t xml:space="preserve"> </w:t>
            </w:r>
          </w:p>
        </w:tc>
      </w:tr>
      <w:tr w:rsidR="00FF56D1" w:rsidTr="004434AD">
        <w:tblPrEx>
          <w:tblCellMar>
            <w:top w:w="22" w:type="dxa"/>
            <w:right w:w="47" w:type="dxa"/>
          </w:tblCellMar>
        </w:tblPrEx>
        <w:trPr>
          <w:gridAfter w:val="2"/>
          <w:wAfter w:w="29" w:type="dxa"/>
          <w:trHeight w:val="1671"/>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Л.07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 </w:t>
            </w:r>
          </w:p>
        </w:tc>
      </w:tr>
      <w:tr w:rsidR="00FF56D1" w:rsidTr="004434AD">
        <w:tblPrEx>
          <w:tblCellMar>
            <w:top w:w="22" w:type="dxa"/>
            <w:right w:w="47" w:type="dxa"/>
          </w:tblCellMar>
        </w:tblPrEx>
        <w:trPr>
          <w:gridAfter w:val="2"/>
          <w:wAfter w:w="29" w:type="dxa"/>
          <w:trHeight w:val="283"/>
        </w:trPr>
        <w:tc>
          <w:tcPr>
            <w:tcW w:w="9647" w:type="dxa"/>
            <w:gridSpan w:val="5"/>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Ценности научного познания </w:t>
            </w:r>
          </w:p>
        </w:tc>
      </w:tr>
      <w:tr w:rsidR="00FF56D1" w:rsidTr="004434AD">
        <w:tblPrEx>
          <w:tblCellMar>
            <w:top w:w="22" w:type="dxa"/>
            <w:right w:w="47" w:type="dxa"/>
          </w:tblCellMar>
        </w:tblPrEx>
        <w:trPr>
          <w:gridAfter w:val="2"/>
          <w:wAfter w:w="29" w:type="dxa"/>
          <w:trHeight w:val="1945"/>
        </w:trPr>
        <w:tc>
          <w:tcPr>
            <w:tcW w:w="1705" w:type="dxa"/>
            <w:gridSpan w:val="4"/>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Л.08</w:t>
            </w:r>
            <w:r>
              <w:rPr>
                <w:rFonts w:ascii="Calibri" w:eastAsia="Calibri" w:hAnsi="Calibri" w:cs="Calibri"/>
              </w:rPr>
              <w:t xml:space="preserve"> </w:t>
            </w:r>
          </w:p>
        </w:tc>
        <w:tc>
          <w:tcPr>
            <w:tcW w:w="7942"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ее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w:t>
            </w:r>
            <w:proofErr w:type="gramStart"/>
            <w:r>
              <w:t>и  в</w:t>
            </w:r>
            <w:proofErr w:type="gramEnd"/>
            <w:r>
              <w:t xml:space="preserve"> группе.  </w:t>
            </w:r>
          </w:p>
        </w:tc>
      </w:tr>
    </w:tbl>
    <w:p w:rsidR="00FF56D1" w:rsidRDefault="005232EA">
      <w:pPr>
        <w:spacing w:after="0" w:line="259" w:lineRule="auto"/>
        <w:ind w:left="0" w:right="0" w:firstLine="0"/>
      </w:pPr>
      <w:r>
        <w:t xml:space="preserve"> </w:t>
      </w:r>
      <w:r>
        <w:tab/>
        <w:t xml:space="preserve"> </w:t>
      </w:r>
    </w:p>
    <w:p w:rsidR="00FF56D1" w:rsidRDefault="005232EA">
      <w:pPr>
        <w:spacing w:after="0" w:line="259" w:lineRule="auto"/>
        <w:ind w:left="0" w:right="0" w:firstLine="0"/>
        <w:jc w:val="left"/>
      </w:pPr>
      <w:r>
        <w:t xml:space="preserve"> </w:t>
      </w: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4434AD" w:rsidRDefault="004434AD">
      <w:pPr>
        <w:spacing w:after="0" w:line="259" w:lineRule="auto"/>
        <w:ind w:left="0" w:right="0" w:firstLine="0"/>
        <w:jc w:val="left"/>
      </w:pPr>
    </w:p>
    <w:p w:rsidR="00FF56D1" w:rsidRDefault="005232EA" w:rsidP="00D97171">
      <w:pPr>
        <w:numPr>
          <w:ilvl w:val="0"/>
          <w:numId w:val="2"/>
        </w:numPr>
        <w:spacing w:after="0" w:line="259" w:lineRule="auto"/>
        <w:ind w:right="2013" w:hanging="244"/>
      </w:pPr>
      <w:r>
        <w:rPr>
          <w:b/>
        </w:rPr>
        <w:lastRenderedPageBreak/>
        <w:t xml:space="preserve">СТРУКТУРА И СОДЕРЖАНИЕ УЧЕБНОЙ ДИСЦИПЛИНЫ </w:t>
      </w:r>
    </w:p>
    <w:p w:rsidR="00FF56D1" w:rsidRDefault="005232EA">
      <w:pPr>
        <w:spacing w:after="24" w:line="259" w:lineRule="auto"/>
        <w:ind w:left="0" w:right="80" w:firstLine="0"/>
        <w:jc w:val="center"/>
      </w:pPr>
      <w:r>
        <w:rPr>
          <w:b/>
        </w:rPr>
        <w:t xml:space="preserve"> </w:t>
      </w:r>
    </w:p>
    <w:p w:rsidR="00FF56D1" w:rsidRDefault="005232EA" w:rsidP="004434AD">
      <w:pPr>
        <w:pStyle w:val="a4"/>
        <w:numPr>
          <w:ilvl w:val="1"/>
          <w:numId w:val="2"/>
        </w:numPr>
        <w:spacing w:after="5" w:line="270" w:lineRule="auto"/>
        <w:ind w:left="-142" w:right="0" w:firstLine="142"/>
      </w:pPr>
      <w:r w:rsidRPr="004434AD">
        <w:rPr>
          <w:b/>
        </w:rPr>
        <w:t xml:space="preserve">Объем учебной дисциплины и виды учебной работы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tbl>
      <w:tblPr>
        <w:tblStyle w:val="TableGrid"/>
        <w:tblW w:w="9575" w:type="dxa"/>
        <w:tblInd w:w="-113" w:type="dxa"/>
        <w:tblCellMar>
          <w:top w:w="9" w:type="dxa"/>
          <w:left w:w="113" w:type="dxa"/>
          <w:right w:w="115" w:type="dxa"/>
        </w:tblCellMar>
        <w:tblLook w:val="04A0" w:firstRow="1" w:lastRow="0" w:firstColumn="1" w:lastColumn="0" w:noHBand="0" w:noVBand="1"/>
      </w:tblPr>
      <w:tblGrid>
        <w:gridCol w:w="7059"/>
        <w:gridCol w:w="2516"/>
      </w:tblGrid>
      <w:tr w:rsidR="00FF56D1">
        <w:trPr>
          <w:trHeight w:val="288"/>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Вид учебной работы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11" w:right="0" w:firstLine="0"/>
              <w:jc w:val="center"/>
            </w:pPr>
            <w:r>
              <w:rPr>
                <w:b/>
              </w:rPr>
              <w:t xml:space="preserve">Объем в часах </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Объем образовательной программы учебной дисциплины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rsidP="004434AD">
            <w:pPr>
              <w:spacing w:after="0" w:line="259" w:lineRule="auto"/>
              <w:ind w:left="12" w:right="0" w:firstLine="0"/>
              <w:jc w:val="center"/>
            </w:pPr>
            <w:r>
              <w:rPr>
                <w:b/>
              </w:rPr>
              <w:t>2</w:t>
            </w:r>
            <w:r w:rsidR="004434AD">
              <w:rPr>
                <w:b/>
              </w:rPr>
              <w:t>55</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Основное содержание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rsidP="004434AD">
            <w:pPr>
              <w:spacing w:after="0" w:line="259" w:lineRule="auto"/>
              <w:ind w:left="12" w:right="0" w:firstLine="0"/>
              <w:jc w:val="center"/>
            </w:pPr>
            <w:r>
              <w:rPr>
                <w:b/>
              </w:rPr>
              <w:t>2</w:t>
            </w:r>
            <w:r w:rsidR="004434AD">
              <w:rPr>
                <w:b/>
              </w:rPr>
              <w:t>27</w:t>
            </w:r>
          </w:p>
        </w:tc>
      </w:tr>
      <w:tr w:rsidR="00FF56D1">
        <w:trPr>
          <w:trHeight w:val="288"/>
        </w:trPr>
        <w:tc>
          <w:tcPr>
            <w:tcW w:w="7059" w:type="dxa"/>
            <w:tcBorders>
              <w:top w:val="single" w:sz="6" w:space="0" w:color="000000"/>
              <w:left w:val="single" w:sz="6" w:space="0" w:color="000000"/>
              <w:bottom w:val="single" w:sz="6" w:space="0" w:color="000000"/>
              <w:right w:val="nil"/>
            </w:tcBorders>
          </w:tcPr>
          <w:p w:rsidR="00FF56D1" w:rsidRDefault="005232EA">
            <w:pPr>
              <w:spacing w:after="0" w:line="259" w:lineRule="auto"/>
              <w:ind w:left="0" w:right="0" w:firstLine="0"/>
              <w:jc w:val="left"/>
            </w:pPr>
            <w:r>
              <w:t xml:space="preserve">в т. ч.: </w:t>
            </w:r>
          </w:p>
        </w:tc>
        <w:tc>
          <w:tcPr>
            <w:tcW w:w="2516" w:type="dxa"/>
            <w:tcBorders>
              <w:top w:val="single" w:sz="6" w:space="0" w:color="000000"/>
              <w:left w:val="nil"/>
              <w:bottom w:val="single" w:sz="6" w:space="0" w:color="000000"/>
              <w:right w:val="single" w:sz="6" w:space="0" w:color="000000"/>
            </w:tcBorders>
          </w:tcPr>
          <w:p w:rsidR="00FF56D1" w:rsidRDefault="00FF56D1">
            <w:pPr>
              <w:spacing w:after="160" w:line="259" w:lineRule="auto"/>
              <w:ind w:left="0" w:right="0" w:firstLine="0"/>
              <w:jc w:val="left"/>
            </w:pP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теоретическое обучение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4434AD">
            <w:pPr>
              <w:spacing w:after="0" w:line="259" w:lineRule="auto"/>
              <w:ind w:left="12" w:right="0" w:firstLine="0"/>
              <w:jc w:val="center"/>
            </w:pPr>
            <w:r>
              <w:t>137</w:t>
            </w:r>
          </w:p>
        </w:tc>
      </w:tr>
      <w:tr w:rsidR="00FF56D1">
        <w:trPr>
          <w:trHeight w:val="288"/>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практические занятия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4434AD">
            <w:pPr>
              <w:spacing w:after="0" w:line="259" w:lineRule="auto"/>
              <w:ind w:left="7" w:right="0" w:firstLine="0"/>
              <w:jc w:val="center"/>
            </w:pPr>
            <w:r>
              <w:t>90</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контрольные работы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84352C">
            <w:pPr>
              <w:spacing w:after="0" w:line="259" w:lineRule="auto"/>
              <w:ind w:left="7" w:right="0" w:firstLine="0"/>
              <w:jc w:val="center"/>
            </w:pPr>
            <w:r>
              <w:t>16</w:t>
            </w:r>
            <w:r w:rsidR="005232EA">
              <w:t xml:space="preserve"> </w:t>
            </w: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 xml:space="preserve">Профессионально ориентированное содержание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7" w:right="0" w:firstLine="0"/>
              <w:jc w:val="center"/>
            </w:pPr>
            <w:r>
              <w:rPr>
                <w:b/>
              </w:rPr>
              <w:t xml:space="preserve">28 </w:t>
            </w:r>
          </w:p>
        </w:tc>
      </w:tr>
      <w:tr w:rsidR="00FF56D1">
        <w:trPr>
          <w:trHeight w:val="288"/>
        </w:trPr>
        <w:tc>
          <w:tcPr>
            <w:tcW w:w="7059" w:type="dxa"/>
            <w:tcBorders>
              <w:top w:val="single" w:sz="6" w:space="0" w:color="000000"/>
              <w:left w:val="single" w:sz="6" w:space="0" w:color="000000"/>
              <w:bottom w:val="single" w:sz="6" w:space="0" w:color="000000"/>
              <w:right w:val="nil"/>
            </w:tcBorders>
          </w:tcPr>
          <w:p w:rsidR="00FF56D1" w:rsidRDefault="005232EA">
            <w:pPr>
              <w:spacing w:after="0" w:line="259" w:lineRule="auto"/>
              <w:ind w:left="0" w:right="0" w:firstLine="0"/>
              <w:jc w:val="left"/>
            </w:pPr>
            <w:r>
              <w:t xml:space="preserve">в т. ч.: </w:t>
            </w:r>
          </w:p>
        </w:tc>
        <w:tc>
          <w:tcPr>
            <w:tcW w:w="2516" w:type="dxa"/>
            <w:tcBorders>
              <w:top w:val="single" w:sz="6" w:space="0" w:color="000000"/>
              <w:left w:val="nil"/>
              <w:bottom w:val="single" w:sz="6" w:space="0" w:color="000000"/>
              <w:right w:val="single" w:sz="6" w:space="0" w:color="000000"/>
            </w:tcBorders>
          </w:tcPr>
          <w:p w:rsidR="00FF56D1" w:rsidRDefault="00FF56D1">
            <w:pPr>
              <w:spacing w:after="160" w:line="259" w:lineRule="auto"/>
              <w:ind w:left="0" w:right="0" w:firstLine="0"/>
              <w:jc w:val="left"/>
            </w:pPr>
          </w:p>
        </w:tc>
      </w:tr>
      <w:tr w:rsidR="00FF56D1">
        <w:trPr>
          <w:trHeight w:val="293"/>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t xml:space="preserve">практические занятия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7" w:right="0" w:firstLine="0"/>
              <w:jc w:val="center"/>
            </w:pPr>
            <w:r>
              <w:t xml:space="preserve">28 </w:t>
            </w:r>
          </w:p>
        </w:tc>
      </w:tr>
      <w:tr w:rsidR="00FF56D1">
        <w:trPr>
          <w:trHeight w:val="346"/>
        </w:trPr>
        <w:tc>
          <w:tcPr>
            <w:tcW w:w="7059"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0" w:right="0" w:firstLine="0"/>
              <w:jc w:val="left"/>
            </w:pPr>
            <w:r>
              <w:rPr>
                <w:b/>
              </w:rPr>
              <w:t>Промежуточная аттестация в форме экзамена</w:t>
            </w:r>
            <w:r>
              <w:rPr>
                <w:i/>
              </w:rPr>
              <w:t xml:space="preserve"> </w:t>
            </w:r>
          </w:p>
        </w:tc>
        <w:tc>
          <w:tcPr>
            <w:tcW w:w="2516" w:type="dxa"/>
            <w:tcBorders>
              <w:top w:val="single" w:sz="6" w:space="0" w:color="000000"/>
              <w:left w:val="single" w:sz="6" w:space="0" w:color="000000"/>
              <w:bottom w:val="single" w:sz="6" w:space="0" w:color="000000"/>
              <w:right w:val="single" w:sz="6" w:space="0" w:color="000000"/>
            </w:tcBorders>
          </w:tcPr>
          <w:p w:rsidR="00FF56D1" w:rsidRDefault="005232EA">
            <w:pPr>
              <w:spacing w:after="0" w:line="259" w:lineRule="auto"/>
              <w:ind w:left="12" w:right="0" w:firstLine="0"/>
              <w:jc w:val="center"/>
            </w:pPr>
            <w:r>
              <w:rPr>
                <w:b/>
              </w:rPr>
              <w:t xml:space="preserve">6 </w:t>
            </w:r>
          </w:p>
        </w:tc>
      </w:tr>
    </w:tbl>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p w:rsidR="00FF56D1" w:rsidRDefault="00FF56D1">
      <w:pPr>
        <w:sectPr w:rsidR="00FF56D1" w:rsidSect="005232EA">
          <w:footerReference w:type="even" r:id="rId10"/>
          <w:footerReference w:type="default" r:id="rId11"/>
          <w:footerReference w:type="first" r:id="rId12"/>
          <w:pgSz w:w="11904" w:h="16838"/>
          <w:pgMar w:top="1138" w:right="422" w:bottom="704" w:left="1700" w:header="720" w:footer="720" w:gutter="0"/>
          <w:cols w:space="720"/>
          <w:titlePg/>
        </w:sectPr>
      </w:pPr>
    </w:p>
    <w:p w:rsidR="00FF56D1" w:rsidRDefault="005232EA" w:rsidP="00D97171">
      <w:pPr>
        <w:numPr>
          <w:ilvl w:val="1"/>
          <w:numId w:val="2"/>
        </w:numPr>
        <w:spacing w:after="0" w:line="259" w:lineRule="auto"/>
        <w:ind w:right="0" w:firstLine="711"/>
      </w:pPr>
      <w:r>
        <w:rPr>
          <w:b/>
        </w:rPr>
        <w:lastRenderedPageBreak/>
        <w:t xml:space="preserve">Тематический план и содержание учебной дисциплины  </w:t>
      </w:r>
    </w:p>
    <w:p w:rsidR="00FF56D1" w:rsidRDefault="005232EA">
      <w:pPr>
        <w:spacing w:after="0" w:line="259" w:lineRule="auto"/>
        <w:ind w:left="-307" w:right="0" w:firstLine="0"/>
        <w:jc w:val="left"/>
      </w:pPr>
      <w:r>
        <w:t xml:space="preserve"> </w:t>
      </w:r>
    </w:p>
    <w:tbl>
      <w:tblPr>
        <w:tblStyle w:val="TableGrid"/>
        <w:tblW w:w="15000" w:type="dxa"/>
        <w:tblInd w:w="-417" w:type="dxa"/>
        <w:tblCellMar>
          <w:top w:w="7" w:type="dxa"/>
          <w:left w:w="106" w:type="dxa"/>
          <w:right w:w="53" w:type="dxa"/>
        </w:tblCellMar>
        <w:tblLook w:val="04A0" w:firstRow="1" w:lastRow="0" w:firstColumn="1" w:lastColumn="0" w:noHBand="0" w:noVBand="1"/>
      </w:tblPr>
      <w:tblGrid>
        <w:gridCol w:w="2665"/>
        <w:gridCol w:w="139"/>
        <w:gridCol w:w="8508"/>
        <w:gridCol w:w="1133"/>
        <w:gridCol w:w="2555"/>
      </w:tblGrid>
      <w:tr w:rsidR="00FF56D1">
        <w:trPr>
          <w:trHeight w:val="562"/>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Наименование разделов и тем</w:t>
            </w:r>
            <w:r>
              <w:t xml:space="preserve">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Содержание учебного материала и формы организации деятельности обучающихся</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Объем часов</w:t>
            </w:r>
            <w:r>
              <w:t xml:space="preserve"> </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Формируемый результат</w:t>
            </w:r>
            <w:r>
              <w:t xml:space="preserve"> </w:t>
            </w:r>
          </w:p>
        </w:tc>
      </w:tr>
      <w:tr w:rsidR="00FF56D1">
        <w:trPr>
          <w:trHeight w:val="874"/>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Введение</w:t>
            </w:r>
            <w:r>
              <w:t xml:space="preserve">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0" w:right="0" w:firstLine="0"/>
              <w:jc w:val="left"/>
            </w:pPr>
            <w:r>
              <w:t xml:space="preserve">Цели и задачи математики при освоении профессии. Числа и вычисления. </w:t>
            </w:r>
          </w:p>
          <w:p w:rsidR="00FF56D1" w:rsidRDefault="005232EA">
            <w:pPr>
              <w:spacing w:after="0" w:line="259" w:lineRule="auto"/>
              <w:ind w:left="0" w:right="0" w:firstLine="0"/>
              <w:jc w:val="left"/>
            </w:pPr>
            <w:r>
              <w:t xml:space="preserve">Выражения и их преобразования. Уравнения и неравенства. Системы уравнений Проценты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4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78" w:lineRule="auto"/>
              <w:ind w:left="5" w:right="229" w:firstLine="0"/>
            </w:pPr>
            <w:r>
              <w:t xml:space="preserve">ПР 01, ПР 04, МР 01, МР </w:t>
            </w:r>
            <w:proofErr w:type="gramStart"/>
            <w:r>
              <w:t>04,  МР</w:t>
            </w:r>
            <w:proofErr w:type="gramEnd"/>
            <w:r>
              <w:t xml:space="preserve"> 09 ЛР 05, ЛР 09, ЛР 13 </w:t>
            </w:r>
          </w:p>
          <w:p w:rsidR="00FF56D1" w:rsidRDefault="005232EA">
            <w:pPr>
              <w:spacing w:after="0" w:line="259" w:lineRule="auto"/>
              <w:ind w:left="5" w:right="0" w:firstLine="0"/>
              <w:jc w:val="left"/>
            </w:pPr>
            <w:r>
              <w:t xml:space="preserve">ОК 1-6 </w:t>
            </w: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8"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 </w:t>
            </w:r>
            <w:r>
              <w:t xml:space="preserve">Проценты в профессиональных задачах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vAlign w:val="bottom"/>
          </w:tcPr>
          <w:p w:rsidR="00FF56D1" w:rsidRDefault="00FF56D1">
            <w:pPr>
              <w:spacing w:after="160" w:line="259" w:lineRule="auto"/>
              <w:ind w:left="0" w:right="0" w:firstLine="0"/>
              <w:jc w:val="left"/>
            </w:pPr>
          </w:p>
        </w:tc>
      </w:tr>
      <w:tr w:rsidR="00FF56D1">
        <w:trPr>
          <w:trHeight w:val="289"/>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Входной контроль</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Раздел 1. Развитие понятия о числе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3" w:firstLine="0"/>
              <w:jc w:val="center"/>
            </w:pPr>
            <w:r>
              <w:rPr>
                <w:b/>
              </w:rPr>
              <w:t xml:space="preserve">12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ПР 01, ПР 04,  </w:t>
            </w:r>
          </w:p>
          <w:p w:rsidR="00FF56D1" w:rsidRDefault="005232EA">
            <w:pPr>
              <w:spacing w:after="24" w:line="259" w:lineRule="auto"/>
              <w:ind w:left="5" w:right="0" w:firstLine="0"/>
              <w:jc w:val="left"/>
            </w:pPr>
            <w:r>
              <w:t xml:space="preserve">МР 01, МР </w:t>
            </w:r>
            <w:proofErr w:type="gramStart"/>
            <w:r>
              <w:t>04,  МР</w:t>
            </w:r>
            <w:proofErr w:type="gramEnd"/>
            <w:r>
              <w:t xml:space="preserve"> 09 </w:t>
            </w:r>
          </w:p>
          <w:p w:rsidR="00FF56D1" w:rsidRDefault="005232EA">
            <w:pPr>
              <w:spacing w:after="5" w:line="259" w:lineRule="auto"/>
              <w:ind w:left="5" w:right="0" w:firstLine="0"/>
              <w:jc w:val="left"/>
            </w:pPr>
            <w:r>
              <w:t xml:space="preserve">ЛР 05, ЛР 09, ЛР 13 </w:t>
            </w:r>
          </w:p>
          <w:p w:rsidR="00FF56D1" w:rsidRDefault="005232EA">
            <w:pPr>
              <w:spacing w:after="0" w:line="259" w:lineRule="auto"/>
              <w:ind w:left="5" w:right="0" w:firstLine="0"/>
              <w:jc w:val="left"/>
            </w:pPr>
            <w:r>
              <w:t xml:space="preserve">ОК 1-6 </w:t>
            </w: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1.1  </w:t>
            </w:r>
          </w:p>
          <w:p w:rsidR="00FF56D1" w:rsidRDefault="005232EA">
            <w:pPr>
              <w:spacing w:after="0" w:line="259" w:lineRule="auto"/>
              <w:ind w:left="5" w:right="0" w:firstLine="0"/>
              <w:jc w:val="left"/>
            </w:pPr>
            <w:r>
              <w:t xml:space="preserve">Целые и рациональные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Целые и рациональные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 </w:t>
            </w:r>
            <w:r>
              <w:t>Целые и рациональные числа</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Тема 1.2 </w:t>
            </w:r>
          </w:p>
          <w:p w:rsidR="00FF56D1" w:rsidRDefault="005232EA">
            <w:pPr>
              <w:spacing w:after="0" w:line="259" w:lineRule="auto"/>
              <w:ind w:left="5" w:right="0" w:firstLine="0"/>
              <w:jc w:val="left"/>
            </w:pPr>
            <w:r>
              <w:t xml:space="preserve">Действительные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Действительные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 </w:t>
            </w:r>
            <w:r>
              <w:t>Действительные числа</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453" w:firstLine="0"/>
            </w:pPr>
            <w:r>
              <w:t xml:space="preserve">Тема 1.3 Приближенные вычисления. Комплексные числа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Приближенные вычисления. Комплексные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8" w:firstLine="0"/>
              <w:jc w:val="center"/>
            </w:pPr>
            <w:r>
              <w:rPr>
                <w:b/>
              </w:rPr>
              <w:t xml:space="preserve">Профессионально ориентированное содержание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4. </w:t>
            </w:r>
            <w:r>
              <w:t>Приближенные вычисления в профессиональных задачах.</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 Действительные числа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2. Корни и степени. Степенная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3" w:firstLine="0"/>
              <w:jc w:val="center"/>
            </w:pPr>
            <w:r>
              <w:rPr>
                <w:b/>
              </w:rPr>
              <w:t xml:space="preserve">20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5" w:right="0" w:firstLine="0"/>
              <w:jc w:val="left"/>
            </w:pPr>
            <w:r>
              <w:t xml:space="preserve">ПР 02, ПР 04,  </w:t>
            </w:r>
          </w:p>
          <w:p w:rsidR="00FF56D1" w:rsidRDefault="005232EA">
            <w:pPr>
              <w:spacing w:after="24" w:line="259" w:lineRule="auto"/>
              <w:ind w:left="5" w:right="0" w:firstLine="0"/>
              <w:jc w:val="left"/>
            </w:pPr>
            <w:r>
              <w:t xml:space="preserve">МР 03, МР </w:t>
            </w:r>
            <w:proofErr w:type="gramStart"/>
            <w:r>
              <w:t>07,  МР</w:t>
            </w:r>
            <w:proofErr w:type="gramEnd"/>
            <w:r>
              <w:t xml:space="preserve"> 08 </w:t>
            </w:r>
          </w:p>
          <w:p w:rsidR="00FF56D1" w:rsidRDefault="005232EA">
            <w:pPr>
              <w:spacing w:after="5"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2-6 </w:t>
            </w:r>
          </w:p>
        </w:tc>
      </w:tr>
      <w:tr w:rsidR="00FF56D1">
        <w:trPr>
          <w:trHeight w:val="289"/>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2.1 </w:t>
            </w:r>
          </w:p>
          <w:p w:rsidR="00FF56D1" w:rsidRDefault="005232EA">
            <w:pPr>
              <w:spacing w:after="0" w:line="259" w:lineRule="auto"/>
              <w:ind w:left="5" w:right="0" w:firstLine="0"/>
              <w:jc w:val="left"/>
            </w:pPr>
            <w:r>
              <w:t xml:space="preserve">Арифметический корень натуральной степени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Арифметический корень натуральной степени и его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8"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 </w:t>
            </w:r>
            <w:r>
              <w:t>Арифметический корень</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8"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114"/>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lastRenderedPageBreak/>
              <w:t xml:space="preserve">Тема 2.2  </w:t>
            </w:r>
          </w:p>
          <w:p w:rsidR="00FF56D1" w:rsidRDefault="005232EA">
            <w:pPr>
              <w:spacing w:after="0" w:line="259" w:lineRule="auto"/>
              <w:ind w:left="5" w:right="0" w:firstLine="0"/>
              <w:jc w:val="left"/>
            </w:pPr>
            <w:r>
              <w:t xml:space="preserve">Степень с рациональным показателем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Степень с рациональным показателем и ее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8"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2.3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Степень с действительным показателем и ее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8"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841"/>
        </w:trPr>
        <w:tc>
          <w:tcPr>
            <w:tcW w:w="266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Степень с действительным показателем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6. </w:t>
            </w:r>
            <w:r>
              <w:t xml:space="preserve">Степень с рациональным и действительным показателем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86"/>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5" w:right="0" w:firstLine="0"/>
              <w:jc w:val="left"/>
            </w:pPr>
            <w:r>
              <w:t xml:space="preserve">Тема 2.4  </w:t>
            </w:r>
          </w:p>
          <w:p w:rsidR="00FF56D1" w:rsidRDefault="005232EA">
            <w:pPr>
              <w:spacing w:after="0" w:line="259" w:lineRule="auto"/>
              <w:ind w:left="5" w:right="0" w:firstLine="0"/>
              <w:jc w:val="left"/>
            </w:pPr>
            <w:r>
              <w:t xml:space="preserve">Степенная функция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3186" w:firstLine="0"/>
              <w:jc w:val="left"/>
            </w:pPr>
            <w:r>
              <w:t xml:space="preserve">Степенная функция, ее свойства и </w:t>
            </w:r>
            <w:proofErr w:type="gramStart"/>
            <w:r>
              <w:t>график  Взаимно</w:t>
            </w:r>
            <w:proofErr w:type="gramEnd"/>
            <w:r>
              <w:t xml:space="preserve"> обратные функции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7. </w:t>
            </w:r>
            <w:r>
              <w:t xml:space="preserve">Степенная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2.5 </w:t>
            </w:r>
          </w:p>
          <w:p w:rsidR="00FF56D1" w:rsidRDefault="005232EA">
            <w:pPr>
              <w:spacing w:after="0" w:line="259" w:lineRule="auto"/>
              <w:ind w:left="5" w:right="0" w:firstLine="0"/>
              <w:jc w:val="left"/>
            </w:pPr>
            <w:r>
              <w:t xml:space="preserve">Иррациональные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Иррациональные уравнения. Иррациональные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4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8. </w:t>
            </w:r>
            <w:r>
              <w:t xml:space="preserve">Иррациональные уравнения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4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2. Корни и степени. Степенная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rPr>
                <w:b/>
              </w:rP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3. Показательная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 w:firstLine="0"/>
              <w:jc w:val="center"/>
            </w:pPr>
            <w:r>
              <w:rPr>
                <w:b/>
              </w:rPr>
              <w:t xml:space="preserve">10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5" w:right="0" w:firstLine="0"/>
              <w:jc w:val="left"/>
            </w:pPr>
            <w:r>
              <w:t xml:space="preserve">ПР 02, ПР 04 </w:t>
            </w:r>
          </w:p>
          <w:p w:rsidR="00FF56D1" w:rsidRDefault="005232EA">
            <w:pPr>
              <w:spacing w:after="19" w:line="259" w:lineRule="auto"/>
              <w:ind w:left="5" w:right="0" w:firstLine="0"/>
              <w:jc w:val="left"/>
            </w:pPr>
            <w:r>
              <w:t xml:space="preserve">МР 03, МР 07, МР 08 </w:t>
            </w:r>
          </w:p>
          <w:p w:rsidR="00FF56D1" w:rsidRDefault="005232EA">
            <w:pPr>
              <w:spacing w:after="10"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2-5 </w:t>
            </w:r>
          </w:p>
        </w:tc>
      </w:tr>
      <w:tr w:rsidR="00FF56D1">
        <w:trPr>
          <w:trHeight w:val="283"/>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3.1. Свойства и график показательной функции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Показательная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9. </w:t>
            </w:r>
            <w:r>
              <w:t>Показательная функция, ее свойства и график</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3.2. Показательные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Показательные уравнения. Показательные неравенства. Системы показательных уравнений и неравенств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4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10. Решение </w:t>
            </w:r>
            <w:r>
              <w:t xml:space="preserve">показательных уравнений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3. Показательная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4"/>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4. Логарифмы. Логарифмическая функция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2" w:firstLine="0"/>
              <w:jc w:val="center"/>
            </w:pPr>
            <w:r>
              <w:rPr>
                <w:b/>
              </w:rPr>
              <w:t xml:space="preserve">13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5" w:right="0" w:firstLine="0"/>
              <w:jc w:val="left"/>
            </w:pPr>
            <w:r>
              <w:t xml:space="preserve">ПР 02, ПР 04,  </w:t>
            </w:r>
          </w:p>
          <w:p w:rsidR="00FF56D1" w:rsidRDefault="005232EA">
            <w:pPr>
              <w:spacing w:after="24" w:line="259" w:lineRule="auto"/>
              <w:ind w:left="5" w:right="0" w:firstLine="0"/>
              <w:jc w:val="left"/>
            </w:pPr>
            <w:r>
              <w:t xml:space="preserve">МР 03, МР 07, МР 08 </w:t>
            </w:r>
          </w:p>
          <w:p w:rsidR="00FF56D1" w:rsidRDefault="005232EA">
            <w:pPr>
              <w:spacing w:after="5" w:line="259" w:lineRule="auto"/>
              <w:ind w:left="5" w:right="0" w:firstLine="0"/>
              <w:jc w:val="left"/>
            </w:pPr>
            <w:r>
              <w:t xml:space="preserve">ЛР 05, ЛР 08, ЛР 10 </w:t>
            </w:r>
          </w:p>
          <w:p w:rsidR="00FF56D1" w:rsidRDefault="005232EA">
            <w:pPr>
              <w:spacing w:after="0" w:line="259" w:lineRule="auto"/>
              <w:ind w:left="5" w:right="0" w:firstLine="0"/>
              <w:jc w:val="left"/>
            </w:pPr>
            <w:r>
              <w:t xml:space="preserve">ОК 1-6 </w:t>
            </w:r>
          </w:p>
          <w:p w:rsidR="00FF56D1" w:rsidRDefault="005232EA">
            <w:pPr>
              <w:spacing w:after="0" w:line="259" w:lineRule="auto"/>
              <w:ind w:left="5" w:right="0" w:firstLine="0"/>
              <w:jc w:val="left"/>
            </w:pPr>
            <w:r>
              <w:t xml:space="preserve"> </w:t>
            </w:r>
          </w:p>
        </w:tc>
      </w:tr>
      <w:tr w:rsidR="00FF56D1">
        <w:trPr>
          <w:trHeight w:val="562"/>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302" w:firstLine="0"/>
              <w:jc w:val="left"/>
            </w:pPr>
            <w:r>
              <w:t xml:space="preserve">Тема </w:t>
            </w:r>
            <w:proofErr w:type="gramStart"/>
            <w:r>
              <w:t>4.1  Логарифмы</w:t>
            </w:r>
            <w:proofErr w:type="gramEnd"/>
            <w:r>
              <w:t xml:space="preserve"> и их свойства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Логарифм числа. Десятичные и натуральные логарифмы </w:t>
            </w:r>
          </w:p>
          <w:p w:rsidR="00FF56D1" w:rsidRDefault="005232EA">
            <w:pPr>
              <w:spacing w:after="0" w:line="259" w:lineRule="auto"/>
              <w:ind w:left="0" w:right="0" w:firstLine="0"/>
              <w:jc w:val="left"/>
            </w:pPr>
            <w:r>
              <w:t xml:space="preserve">Свойства логарифмов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11. </w:t>
            </w:r>
            <w:r>
              <w:t xml:space="preserve">Свойства логарифмов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4.2. </w:t>
            </w:r>
          </w:p>
          <w:p w:rsidR="00FF56D1" w:rsidRDefault="005232EA">
            <w:pPr>
              <w:spacing w:after="0" w:line="259" w:lineRule="auto"/>
              <w:ind w:left="5" w:right="0" w:firstLine="0"/>
              <w:jc w:val="left"/>
            </w:pPr>
            <w:r>
              <w:lastRenderedPageBreak/>
              <w:t xml:space="preserve">Логарифмическая функция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Логарифмическая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12. </w:t>
            </w:r>
            <w:r>
              <w:t xml:space="preserve">Логарифмическая функция, ее свойства и график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47"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66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4.3. </w:t>
            </w:r>
          </w:p>
          <w:p w:rsidR="00FF56D1" w:rsidRDefault="005232EA">
            <w:pPr>
              <w:spacing w:after="0" w:line="259" w:lineRule="auto"/>
              <w:ind w:left="5" w:right="0" w:firstLine="0"/>
              <w:jc w:val="left"/>
            </w:pPr>
            <w:r>
              <w:t xml:space="preserve">Логарифмические уравнения и неравенства </w:t>
            </w: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13 </w:t>
            </w:r>
            <w:r>
              <w:t xml:space="preserve">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3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6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4. Логарифмические уравнения и неравенства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7" w:firstLine="0"/>
              <w:jc w:val="center"/>
            </w:pPr>
            <w:r>
              <w:rPr>
                <w:b/>
              </w:rP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rPr>
                <w:b/>
              </w:rPr>
              <w:t xml:space="preserve">Раздел 5.  Прямые и плоскости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52" w:firstLine="0"/>
              <w:jc w:val="center"/>
            </w:pPr>
            <w:r>
              <w:rPr>
                <w:b/>
              </w:rPr>
              <w:t>20</w:t>
            </w:r>
            <w:r w:rsidR="005232EA">
              <w:rPr>
                <w:b/>
              </w:rP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ПР 02, ПР 03,  </w:t>
            </w:r>
          </w:p>
          <w:p w:rsidR="00FF56D1" w:rsidRDefault="005232EA">
            <w:pPr>
              <w:spacing w:after="0" w:line="259" w:lineRule="auto"/>
              <w:ind w:left="5" w:right="0" w:firstLine="0"/>
              <w:jc w:val="left"/>
            </w:pPr>
            <w:r>
              <w:t xml:space="preserve">МР 02, МР </w:t>
            </w:r>
            <w:proofErr w:type="gramStart"/>
            <w:r>
              <w:t>04,  МР</w:t>
            </w:r>
            <w:proofErr w:type="gramEnd"/>
            <w:r>
              <w:t xml:space="preserve"> 05, </w:t>
            </w:r>
          </w:p>
        </w:tc>
      </w:tr>
      <w:tr w:rsidR="00FF56D1">
        <w:trPr>
          <w:trHeight w:val="288"/>
        </w:trPr>
        <w:tc>
          <w:tcPr>
            <w:tcW w:w="2804"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Тема 5.1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left"/>
            </w:pPr>
            <w:r>
              <w:t xml:space="preserve">Предмет стереометрии. Аксиомы стереометрии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47" w:firstLine="0"/>
              <w:jc w:val="center"/>
            </w:pPr>
            <w:r>
              <w:t>1</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50"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Стереометрия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МР 08 </w:t>
            </w:r>
          </w:p>
          <w:p w:rsidR="00FF56D1" w:rsidRDefault="005232EA">
            <w:pPr>
              <w:spacing w:after="5"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1-6 </w:t>
            </w:r>
          </w:p>
          <w:p w:rsidR="00FF56D1" w:rsidRDefault="005232EA">
            <w:pPr>
              <w:spacing w:after="0" w:line="259" w:lineRule="auto"/>
              <w:ind w:left="0" w:right="0" w:firstLine="0"/>
              <w:jc w:val="left"/>
            </w:pPr>
            <w:r>
              <w:t xml:space="preserve"> </w:t>
            </w:r>
          </w:p>
          <w:p w:rsidR="00FF56D1" w:rsidRDefault="005232EA">
            <w:pPr>
              <w:spacing w:after="0" w:line="259" w:lineRule="auto"/>
              <w:ind w:left="0" w:right="0" w:firstLine="0"/>
              <w:jc w:val="left"/>
            </w:pPr>
            <w:r>
              <w:t xml:space="preserve"> </w:t>
            </w:r>
          </w:p>
        </w:tc>
      </w:tr>
      <w:tr w:rsidR="00FF56D1">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5.2  </w:t>
            </w:r>
          </w:p>
          <w:p w:rsidR="00FF56D1" w:rsidRDefault="005232EA">
            <w:pPr>
              <w:spacing w:after="0" w:line="259" w:lineRule="auto"/>
              <w:ind w:left="0" w:right="0" w:firstLine="0"/>
              <w:jc w:val="left"/>
            </w:pPr>
            <w:r>
              <w:t xml:space="preserve">Параллельные прямые в пространстве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Параллельные прямые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5.3 Параллельность прямой и плоскости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14. </w:t>
            </w:r>
            <w:r>
              <w:t xml:space="preserve">Параллельность прямых и плоскостей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35"/>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5.4  </w:t>
            </w:r>
          </w:p>
          <w:p w:rsidR="00FF56D1" w:rsidRDefault="005232EA">
            <w:pPr>
              <w:spacing w:after="0" w:line="259" w:lineRule="auto"/>
              <w:ind w:left="0" w:right="52" w:firstLine="0"/>
              <w:jc w:val="left"/>
            </w:pPr>
            <w:r>
              <w:t xml:space="preserve">Параллельные плоскости и их свойства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Параллельные плоскости и их свойства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55"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12" w:firstLine="0"/>
              <w:jc w:val="left"/>
            </w:pPr>
            <w:r>
              <w:t xml:space="preserve">Тема </w:t>
            </w:r>
            <w:proofErr w:type="gramStart"/>
            <w:r>
              <w:t>5.5  Параллельное</w:t>
            </w:r>
            <w:proofErr w:type="gramEnd"/>
            <w:r>
              <w:t xml:space="preserve"> проектирование. Изображение пространственных фигур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Параллельное проектирование. Изображение пространственных фигур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Профессионально ориентированное содержание</w:t>
            </w:r>
            <w:r>
              <w:rPr>
                <w:b/>
                <w:color w:val="FF0000"/>
              </w:rP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095"/>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15. </w:t>
            </w:r>
            <w:r>
              <w:t xml:space="preserve">Параллельное проектирование. Изображение пространственных фигур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5.6 </w:t>
            </w:r>
          </w:p>
          <w:p w:rsidR="00FF56D1" w:rsidRDefault="005232EA">
            <w:pPr>
              <w:spacing w:after="0" w:line="259" w:lineRule="auto"/>
              <w:ind w:left="0" w:right="0" w:firstLine="0"/>
              <w:jc w:val="left"/>
            </w:pPr>
            <w:r>
              <w:t xml:space="preserve">Перпендикулярность прямой и плоскости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16. </w:t>
            </w:r>
            <w:r>
              <w:t xml:space="preserve">Перпендикулярность прямой и плоскости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5.7 Перпендикуляр и наклонные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 и наклонные. Угол между прямой и плоскостью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17. </w:t>
            </w:r>
            <w:r>
              <w:t xml:space="preserve">Перпендикуляр и наклонные. Угол между прямой и плоскостью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5.8 </w:t>
            </w:r>
          </w:p>
          <w:p w:rsidR="00FF56D1" w:rsidRDefault="005232EA">
            <w:pPr>
              <w:spacing w:after="0" w:line="259" w:lineRule="auto"/>
              <w:ind w:left="0" w:right="0" w:firstLine="0"/>
              <w:jc w:val="left"/>
            </w:pPr>
            <w:r>
              <w:t xml:space="preserve">Перпендикулярность плоскостей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Перпендикулярность плоскостей. Двугранный угол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18. </w:t>
            </w:r>
            <w:r>
              <w:t xml:space="preserve">Перпендикулярность плоскостей. Двугранный угол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5. Прямые и плоскости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6.  Координаты и векторы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2</w:t>
            </w:r>
            <w:r w:rsidR="000B5D4E">
              <w:rPr>
                <w:b/>
              </w:rPr>
              <w:t>0</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 08 </w:t>
            </w:r>
          </w:p>
          <w:p w:rsidR="00FF56D1" w:rsidRDefault="005232EA">
            <w:pPr>
              <w:spacing w:after="0" w:line="278" w:lineRule="auto"/>
              <w:ind w:left="0" w:right="0" w:firstLine="0"/>
            </w:pPr>
            <w:r>
              <w:t xml:space="preserve">МР 02, МР </w:t>
            </w:r>
            <w:proofErr w:type="gramStart"/>
            <w:r>
              <w:t>04,  МР</w:t>
            </w:r>
            <w:proofErr w:type="gramEnd"/>
            <w:r>
              <w:t xml:space="preserve"> 05, МР 08 </w:t>
            </w:r>
          </w:p>
          <w:p w:rsidR="00FF56D1" w:rsidRDefault="005232EA">
            <w:pPr>
              <w:spacing w:after="10"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2-6 </w:t>
            </w:r>
          </w:p>
        </w:tc>
      </w:tr>
      <w:tr w:rsidR="00FF56D1">
        <w:trPr>
          <w:trHeight w:val="350"/>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5" w:line="259" w:lineRule="auto"/>
              <w:ind w:left="0" w:right="0" w:firstLine="0"/>
              <w:jc w:val="left"/>
            </w:pPr>
            <w:r>
              <w:t xml:space="preserve">Тема 6.1 </w:t>
            </w:r>
          </w:p>
          <w:p w:rsidR="00FF56D1" w:rsidRDefault="005232EA">
            <w:pPr>
              <w:spacing w:after="0" w:line="259" w:lineRule="auto"/>
              <w:ind w:left="0" w:right="0" w:firstLine="0"/>
              <w:jc w:val="left"/>
            </w:pPr>
            <w:r>
              <w:t xml:space="preserve"> Сложение и вычитание векторов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вектора. Равенство векторов. Сложение и вычитание векторов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5"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19. </w:t>
            </w:r>
            <w:r>
              <w:t>Сложение и вычитание векторов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6.2  </w:t>
            </w:r>
          </w:p>
          <w:p w:rsidR="00FF56D1" w:rsidRDefault="005232EA">
            <w:pPr>
              <w:spacing w:after="0" w:line="259" w:lineRule="auto"/>
              <w:ind w:left="0" w:right="0" w:firstLine="0"/>
              <w:jc w:val="left"/>
            </w:pPr>
            <w:r>
              <w:t xml:space="preserve">Умножение вектора на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Умножение вектора на число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20. </w:t>
            </w:r>
            <w:r>
              <w:t xml:space="preserve">Умножение вектора на число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5" w:firstLine="0"/>
              <w:jc w:val="center"/>
            </w:pPr>
            <w:r>
              <w:t>2</w:t>
            </w:r>
            <w:r w:rsidR="005232EA">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49"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число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6.3 Компланарные векторы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Компланарные векторы. Правило параллелепипеда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6.4 Прямоугольная система координат в пространстве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Прямоугольная система координат в 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tabs>
                <w:tab w:val="center" w:pos="775"/>
                <w:tab w:val="center" w:pos="2226"/>
                <w:tab w:val="center" w:pos="3023"/>
                <w:tab w:val="center" w:pos="3546"/>
                <w:tab w:val="center" w:pos="4748"/>
                <w:tab w:val="center" w:pos="6200"/>
                <w:tab w:val="center" w:pos="7391"/>
                <w:tab w:val="center" w:pos="8234"/>
              </w:tabs>
              <w:spacing w:after="26" w:line="259" w:lineRule="auto"/>
              <w:ind w:left="0" w:right="0" w:firstLine="0"/>
              <w:jc w:val="left"/>
            </w:pPr>
            <w:r>
              <w:rPr>
                <w:rFonts w:ascii="Calibri" w:eastAsia="Calibri" w:hAnsi="Calibri" w:cs="Calibri"/>
                <w:sz w:val="22"/>
              </w:rPr>
              <w:tab/>
            </w:r>
            <w:r>
              <w:rPr>
                <w:b/>
              </w:rPr>
              <w:t xml:space="preserve">Практическое </w:t>
            </w:r>
            <w:r>
              <w:rPr>
                <w:b/>
              </w:rPr>
              <w:tab/>
              <w:t xml:space="preserve">занятие </w:t>
            </w:r>
            <w:r>
              <w:rPr>
                <w:b/>
              </w:rPr>
              <w:tab/>
              <w:t xml:space="preserve">№ </w:t>
            </w:r>
            <w:r>
              <w:rPr>
                <w:b/>
              </w:rPr>
              <w:tab/>
              <w:t xml:space="preserve">21. </w:t>
            </w:r>
            <w:r>
              <w:rPr>
                <w:b/>
              </w:rPr>
              <w:tab/>
            </w:r>
            <w:r>
              <w:t xml:space="preserve">Прямоугольная </w:t>
            </w:r>
            <w:r>
              <w:tab/>
              <w:t xml:space="preserve">система </w:t>
            </w:r>
            <w:r>
              <w:tab/>
              <w:t xml:space="preserve">координат </w:t>
            </w:r>
            <w:r>
              <w:tab/>
              <w:t xml:space="preserve">в </w:t>
            </w:r>
          </w:p>
          <w:p w:rsidR="00FF56D1" w:rsidRDefault="005232EA">
            <w:pPr>
              <w:spacing w:after="0" w:line="259" w:lineRule="auto"/>
              <w:ind w:left="0" w:right="0" w:firstLine="0"/>
              <w:jc w:val="left"/>
            </w:pPr>
            <w:r>
              <w:t xml:space="preserve">пространстве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6.5 </w:t>
            </w:r>
          </w:p>
          <w:p w:rsidR="00FF56D1" w:rsidRDefault="005232EA">
            <w:pPr>
              <w:spacing w:after="0" w:line="259" w:lineRule="auto"/>
              <w:ind w:left="0" w:right="0" w:firstLine="0"/>
              <w:jc w:val="left"/>
            </w:pPr>
            <w:r>
              <w:t xml:space="preserve"> Координаты вектора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Координаты вектора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22. </w:t>
            </w:r>
            <w:r>
              <w:t xml:space="preserve">Координаты вектора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92" w:firstLine="0"/>
              <w:jc w:val="left"/>
            </w:pPr>
            <w:r>
              <w:t xml:space="preserve">Тема </w:t>
            </w:r>
            <w:proofErr w:type="gramStart"/>
            <w:r>
              <w:t>6.6  Скалярное</w:t>
            </w:r>
            <w:proofErr w:type="gramEnd"/>
            <w:r>
              <w:t xml:space="preserve"> произведение векторов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Угол между векторами. Скалярное произведение векторов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9"/>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23. </w:t>
            </w:r>
            <w:r>
              <w:t xml:space="preserve">Простейшие задачи в координатах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6. Координаты и векторы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7. Основы тригонометрии.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61" w:firstLine="0"/>
              <w:jc w:val="center"/>
            </w:pPr>
            <w:r>
              <w:rPr>
                <w:b/>
              </w:rPr>
              <w:t>22</w:t>
            </w:r>
            <w:r w:rsidR="005232EA">
              <w:rPr>
                <w:b/>
              </w:rP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ПР 03, ПР 04, </w:t>
            </w:r>
          </w:p>
          <w:p w:rsidR="00FF56D1" w:rsidRDefault="005232EA">
            <w:pPr>
              <w:spacing w:after="24" w:line="259" w:lineRule="auto"/>
              <w:ind w:left="0" w:right="0" w:firstLine="0"/>
              <w:jc w:val="left"/>
            </w:pPr>
            <w:r>
              <w:t xml:space="preserve">МР 03, МР </w:t>
            </w:r>
            <w:proofErr w:type="gramStart"/>
            <w:r>
              <w:t>07,  МР</w:t>
            </w:r>
            <w:proofErr w:type="gramEnd"/>
            <w:r>
              <w:t xml:space="preserve"> 08 </w:t>
            </w:r>
          </w:p>
          <w:p w:rsidR="00FF56D1" w:rsidRDefault="005232EA">
            <w:pPr>
              <w:spacing w:after="5" w:line="259" w:lineRule="auto"/>
              <w:ind w:left="0" w:right="0" w:firstLine="0"/>
              <w:jc w:val="left"/>
            </w:pPr>
            <w:r>
              <w:lastRenderedPageBreak/>
              <w:t xml:space="preserve">ЛР 05, ЛР 08, ЛР 10 </w:t>
            </w:r>
          </w:p>
          <w:p w:rsidR="00FF56D1" w:rsidRDefault="005232EA">
            <w:pPr>
              <w:spacing w:after="0" w:line="259" w:lineRule="auto"/>
              <w:ind w:left="0" w:right="0" w:firstLine="0"/>
              <w:jc w:val="left"/>
            </w:pPr>
            <w:r>
              <w:t xml:space="preserve">ОК 2-6 </w:t>
            </w: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3" w:line="259" w:lineRule="auto"/>
              <w:ind w:left="0" w:right="0" w:firstLine="0"/>
              <w:jc w:val="left"/>
            </w:pPr>
            <w:r>
              <w:t xml:space="preserve">Тема 7.1 </w:t>
            </w:r>
          </w:p>
          <w:p w:rsidR="00FF56D1" w:rsidRDefault="005232EA">
            <w:pPr>
              <w:spacing w:after="0" w:line="259" w:lineRule="auto"/>
              <w:ind w:left="0" w:right="0" w:firstLine="0"/>
              <w:jc w:val="left"/>
            </w:pPr>
            <w:r>
              <w:t xml:space="preserve"> Радианная мера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Радианная мера угла. Поворот точки вокруг начала координат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Тема 7.2  </w:t>
            </w:r>
          </w:p>
          <w:p w:rsidR="00FF56D1" w:rsidRDefault="005232EA">
            <w:pPr>
              <w:spacing w:after="0" w:line="259" w:lineRule="auto"/>
              <w:ind w:left="0" w:right="0" w:firstLine="0"/>
              <w:jc w:val="left"/>
            </w:pPr>
            <w:r>
              <w:t xml:space="preserve">Определение и знаки синуса, косинуса и тангенса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Определение синуса, косинуса и тангенса угла. Знаки синуса, косинуса и тангенса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25" w:line="259" w:lineRule="auto"/>
              <w:ind w:left="0" w:right="0" w:firstLine="0"/>
            </w:pPr>
            <w:r>
              <w:rPr>
                <w:b/>
              </w:rPr>
              <w:t xml:space="preserve">Практическое занятие № 24. </w:t>
            </w:r>
            <w:r>
              <w:t xml:space="preserve">Поворот точки вокруг начала координат. </w:t>
            </w:r>
          </w:p>
          <w:p w:rsidR="00FF56D1" w:rsidRDefault="005232EA">
            <w:pPr>
              <w:spacing w:after="0" w:line="259" w:lineRule="auto"/>
              <w:ind w:left="0" w:right="0" w:firstLine="0"/>
              <w:jc w:val="left"/>
            </w:pPr>
            <w:r>
              <w:t xml:space="preserve">Определение синуса, косинуса и тангенса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7.3  </w:t>
            </w:r>
          </w:p>
          <w:p w:rsidR="00FF56D1" w:rsidRDefault="005232EA">
            <w:pPr>
              <w:spacing w:after="0" w:line="259" w:lineRule="auto"/>
              <w:ind w:left="0" w:right="0" w:firstLine="0"/>
              <w:jc w:val="left"/>
            </w:pPr>
            <w:r>
              <w:t xml:space="preserve">Зависимость между синусом, косинусом и тангенсом одного и того же угла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Зависимость между синусом, косинусом и тангенсом одного и того же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1105"/>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25. </w:t>
            </w:r>
            <w:r>
              <w:t xml:space="preserve">Зависимость между синусом, косинусом и тангенсом одного и того же угла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0" w:right="56"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7.4 Тригонометрические тождества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Тригонометрические тождества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4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26 </w:t>
            </w:r>
            <w:r>
              <w:t xml:space="preserve">Тригонометрические тождества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45"/>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7.5  </w:t>
            </w:r>
          </w:p>
          <w:p w:rsidR="00FF56D1" w:rsidRDefault="005232EA">
            <w:pPr>
              <w:spacing w:after="0" w:line="259" w:lineRule="auto"/>
              <w:ind w:left="0" w:right="28" w:firstLine="0"/>
              <w:jc w:val="left"/>
            </w:pPr>
            <w:r>
              <w:t xml:space="preserve">Синус, косинус и тангенс </w:t>
            </w:r>
            <w:proofErr w:type="gramStart"/>
            <w:r>
              <w:t xml:space="preserve">углов </w:t>
            </w:r>
            <w:r>
              <w:rPr>
                <w:noProof/>
              </w:rPr>
              <w:drawing>
                <wp:inline distT="0" distB="0" distL="0" distR="0">
                  <wp:extent cx="85344" cy="79248"/>
                  <wp:effectExtent l="0" t="0" r="0" b="0"/>
                  <wp:docPr id="258528" name="Picture 258528"/>
                  <wp:cNvGraphicFramePr/>
                  <a:graphic xmlns:a="http://schemas.openxmlformats.org/drawingml/2006/main">
                    <a:graphicData uri="http://schemas.openxmlformats.org/drawingml/2006/picture">
                      <pic:pic xmlns:pic="http://schemas.openxmlformats.org/drawingml/2006/picture">
                        <pic:nvPicPr>
                          <pic:cNvPr id="258528" name="Picture 258528"/>
                          <pic:cNvPicPr/>
                        </pic:nvPicPr>
                        <pic:blipFill>
                          <a:blip r:embed="rId13"/>
                          <a:stretch>
                            <a:fillRect/>
                          </a:stretch>
                        </pic:blipFill>
                        <pic:spPr>
                          <a:xfrm>
                            <a:off x="0" y="0"/>
                            <a:ext cx="85344" cy="79248"/>
                          </a:xfrm>
                          <a:prstGeom prst="rect">
                            <a:avLst/>
                          </a:prstGeom>
                        </pic:spPr>
                      </pic:pic>
                    </a:graphicData>
                  </a:graphic>
                </wp:inline>
              </w:drawing>
            </w:r>
            <w:r>
              <w:t xml:space="preserve"> и</w:t>
            </w:r>
            <w:proofErr w:type="gramEnd"/>
            <w:r>
              <w:t xml:space="preserve"> -</w:t>
            </w:r>
            <w:r>
              <w:rPr>
                <w:noProof/>
              </w:rPr>
              <w:drawing>
                <wp:inline distT="0" distB="0" distL="0" distR="0">
                  <wp:extent cx="85344" cy="79248"/>
                  <wp:effectExtent l="0" t="0" r="0" b="0"/>
                  <wp:docPr id="258529" name="Picture 258529"/>
                  <wp:cNvGraphicFramePr/>
                  <a:graphic xmlns:a="http://schemas.openxmlformats.org/drawingml/2006/main">
                    <a:graphicData uri="http://schemas.openxmlformats.org/drawingml/2006/picture">
                      <pic:pic xmlns:pic="http://schemas.openxmlformats.org/drawingml/2006/picture">
                        <pic:nvPicPr>
                          <pic:cNvPr id="258529" name="Picture 258529"/>
                          <pic:cNvPicPr/>
                        </pic:nvPicPr>
                        <pic:blipFill>
                          <a:blip r:embed="rId13"/>
                          <a:stretch>
                            <a:fillRect/>
                          </a:stretch>
                        </pic:blipFill>
                        <pic:spPr>
                          <a:xfrm>
                            <a:off x="0" y="0"/>
                            <a:ext cx="85344" cy="79248"/>
                          </a:xfrm>
                          <a:prstGeom prst="rect">
                            <a:avLst/>
                          </a:prstGeom>
                        </pic:spPr>
                      </pic:pic>
                    </a:graphicData>
                  </a:graphic>
                </wp:inline>
              </w:drawing>
            </w:r>
            <w:r>
              <w:t xml:space="preserve">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Синус, косинус и тангенс </w:t>
            </w:r>
            <w:proofErr w:type="gramStart"/>
            <w:r>
              <w:t xml:space="preserve">углов </w:t>
            </w:r>
            <w:r>
              <w:rPr>
                <w:noProof/>
              </w:rPr>
              <w:drawing>
                <wp:inline distT="0" distB="0" distL="0" distR="0">
                  <wp:extent cx="85344" cy="76200"/>
                  <wp:effectExtent l="0" t="0" r="0" b="0"/>
                  <wp:docPr id="258530" name="Picture 258530"/>
                  <wp:cNvGraphicFramePr/>
                  <a:graphic xmlns:a="http://schemas.openxmlformats.org/drawingml/2006/main">
                    <a:graphicData uri="http://schemas.openxmlformats.org/drawingml/2006/picture">
                      <pic:pic xmlns:pic="http://schemas.openxmlformats.org/drawingml/2006/picture">
                        <pic:nvPicPr>
                          <pic:cNvPr id="258530" name="Picture 258530"/>
                          <pic:cNvPicPr/>
                        </pic:nvPicPr>
                        <pic:blipFill>
                          <a:blip r:embed="rId14"/>
                          <a:stretch>
                            <a:fillRect/>
                          </a:stretch>
                        </pic:blipFill>
                        <pic:spPr>
                          <a:xfrm>
                            <a:off x="0" y="0"/>
                            <a:ext cx="85344" cy="76200"/>
                          </a:xfrm>
                          <a:prstGeom prst="rect">
                            <a:avLst/>
                          </a:prstGeom>
                        </pic:spPr>
                      </pic:pic>
                    </a:graphicData>
                  </a:graphic>
                </wp:inline>
              </w:drawing>
            </w:r>
            <w:r>
              <w:t xml:space="preserve"> и</w:t>
            </w:r>
            <w:proofErr w:type="gramEnd"/>
            <w:r>
              <w:t xml:space="preserve"> -</w:t>
            </w:r>
            <w:r>
              <w:rPr>
                <w:noProof/>
              </w:rPr>
              <w:drawing>
                <wp:inline distT="0" distB="0" distL="0" distR="0">
                  <wp:extent cx="85344" cy="76200"/>
                  <wp:effectExtent l="0" t="0" r="0" b="0"/>
                  <wp:docPr id="258531" name="Picture 258531"/>
                  <wp:cNvGraphicFramePr/>
                  <a:graphic xmlns:a="http://schemas.openxmlformats.org/drawingml/2006/main">
                    <a:graphicData uri="http://schemas.openxmlformats.org/drawingml/2006/picture">
                      <pic:pic xmlns:pic="http://schemas.openxmlformats.org/drawingml/2006/picture">
                        <pic:nvPicPr>
                          <pic:cNvPr id="258531" name="Picture 258531"/>
                          <pic:cNvPicPr/>
                        </pic:nvPicPr>
                        <pic:blipFill>
                          <a:blip r:embed="rId14"/>
                          <a:stretch>
                            <a:fillRect/>
                          </a:stretch>
                        </pic:blipFill>
                        <pic:spPr>
                          <a:xfrm>
                            <a:off x="0" y="0"/>
                            <a:ext cx="85344" cy="76200"/>
                          </a:xfrm>
                          <a:prstGeom prst="rect">
                            <a:avLst/>
                          </a:prstGeom>
                        </pic:spPr>
                      </pic:pic>
                    </a:graphicData>
                  </a:graphic>
                </wp:inline>
              </w:drawing>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7.6  </w:t>
            </w:r>
          </w:p>
          <w:p w:rsidR="00FF56D1" w:rsidRDefault="005232EA">
            <w:pPr>
              <w:spacing w:after="0" w:line="259" w:lineRule="auto"/>
              <w:ind w:left="0" w:right="0" w:firstLine="0"/>
              <w:jc w:val="left"/>
            </w:pPr>
            <w:r>
              <w:t xml:space="preserve">Формулы сложения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Формулы сложения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6"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5" w:type="dxa"/>
          <w:bottom w:w="4" w:type="dxa"/>
          <w:right w:w="5" w:type="dxa"/>
        </w:tblCellMar>
        <w:tblLook w:val="04A0" w:firstRow="1" w:lastRow="0" w:firstColumn="1" w:lastColumn="0" w:noHBand="0" w:noVBand="1"/>
      </w:tblPr>
      <w:tblGrid>
        <w:gridCol w:w="2806"/>
        <w:gridCol w:w="8490"/>
        <w:gridCol w:w="15"/>
        <w:gridCol w:w="1135"/>
        <w:gridCol w:w="2554"/>
      </w:tblGrid>
      <w:tr w:rsidR="00FF56D1" w:rsidTr="0084352C">
        <w:trPr>
          <w:trHeight w:val="1114"/>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7.7  </w:t>
            </w:r>
          </w:p>
          <w:p w:rsidR="00FF56D1" w:rsidRDefault="005232EA">
            <w:pPr>
              <w:spacing w:after="0" w:line="259" w:lineRule="auto"/>
              <w:ind w:left="106" w:right="341" w:firstLine="0"/>
            </w:pPr>
            <w:r>
              <w:t xml:space="preserve">Синус, косинус и тангенс двойного угла, половинного угла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Синус, косинус и тангенс двойного угла, половинного угла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Тема 7.8  </w:t>
            </w:r>
          </w:p>
          <w:p w:rsidR="00FF56D1" w:rsidRDefault="005232EA">
            <w:pPr>
              <w:spacing w:after="0" w:line="259" w:lineRule="auto"/>
              <w:ind w:left="106" w:right="0" w:firstLine="0"/>
              <w:jc w:val="left"/>
            </w:pPr>
            <w:r>
              <w:t xml:space="preserve">Формулы приведения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Формулы приведения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5" w:right="0" w:firstLine="0"/>
              <w:jc w:val="center"/>
            </w:pPr>
            <w:r>
              <w:t>1</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27. </w:t>
            </w:r>
            <w:r>
              <w:t xml:space="preserve">Формулы приведения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3251A">
            <w:pPr>
              <w:spacing w:after="0" w:line="259" w:lineRule="auto"/>
              <w:ind w:left="5" w:right="0"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7.9  </w:t>
            </w:r>
          </w:p>
          <w:p w:rsidR="00FF56D1" w:rsidRDefault="005232EA">
            <w:pPr>
              <w:spacing w:after="0" w:line="259" w:lineRule="auto"/>
              <w:ind w:left="106" w:right="681" w:firstLine="0"/>
            </w:pPr>
            <w:r>
              <w:t xml:space="preserve">Сумма и разность синусов. Сумма и разность косинусов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Сумма и разность синусов. Сумма и разность косинусов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5" w:right="0"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3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Контрольная работа № 7. Тригонометрические формулы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3"/>
        </w:trPr>
        <w:tc>
          <w:tcPr>
            <w:tcW w:w="11299"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Раздел 8. Тригонометрические уравнения </w:t>
            </w:r>
          </w:p>
        </w:tc>
        <w:tc>
          <w:tcPr>
            <w:tcW w:w="1147" w:type="dxa"/>
            <w:gridSpan w:val="2"/>
            <w:vMerge w:val="restart"/>
            <w:tcBorders>
              <w:top w:val="single" w:sz="4" w:space="0" w:color="000000"/>
              <w:left w:val="single" w:sz="4" w:space="0" w:color="000000"/>
              <w:bottom w:val="single" w:sz="4" w:space="0" w:color="000000"/>
              <w:right w:val="single" w:sz="4" w:space="0" w:color="000000"/>
            </w:tcBorders>
            <w:vAlign w:val="bottom"/>
          </w:tcPr>
          <w:p w:rsidR="00FF56D1" w:rsidRDefault="005232EA">
            <w:pPr>
              <w:spacing w:after="2" w:line="259" w:lineRule="auto"/>
              <w:ind w:left="0" w:right="0" w:firstLine="0"/>
              <w:jc w:val="left"/>
            </w:pPr>
            <w:r>
              <w:rPr>
                <w:noProof/>
              </w:rPr>
              <w:drawing>
                <wp:inline distT="0" distB="0" distL="0" distR="0">
                  <wp:extent cx="722376" cy="146304"/>
                  <wp:effectExtent l="0" t="0" r="0" b="0"/>
                  <wp:docPr id="258535" name="Picture 258535"/>
                  <wp:cNvGraphicFramePr/>
                  <a:graphic xmlns:a="http://schemas.openxmlformats.org/drawingml/2006/main">
                    <a:graphicData uri="http://schemas.openxmlformats.org/drawingml/2006/picture">
                      <pic:pic xmlns:pic="http://schemas.openxmlformats.org/drawingml/2006/picture">
                        <pic:nvPicPr>
                          <pic:cNvPr id="258535" name="Picture 258535"/>
                          <pic:cNvPicPr/>
                        </pic:nvPicPr>
                        <pic:blipFill>
                          <a:blip r:embed="rId15"/>
                          <a:stretch>
                            <a:fillRect/>
                          </a:stretch>
                        </pic:blipFill>
                        <pic:spPr>
                          <a:xfrm>
                            <a:off x="0" y="0"/>
                            <a:ext cx="722376" cy="146304"/>
                          </a:xfrm>
                          <a:prstGeom prst="rect">
                            <a:avLst/>
                          </a:prstGeom>
                        </pic:spPr>
                      </pic:pic>
                    </a:graphicData>
                  </a:graphic>
                </wp:inline>
              </w:drawing>
            </w:r>
          </w:p>
          <w:p w:rsidR="00FF56D1" w:rsidRDefault="005232EA">
            <w:pPr>
              <w:spacing w:after="0" w:line="259" w:lineRule="auto"/>
              <w:ind w:left="5" w:right="0" w:firstLine="0"/>
              <w:jc w:val="center"/>
            </w:pPr>
            <w:r>
              <w:t xml:space="preserve">3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ПР 03, ПР 04,  </w:t>
            </w:r>
          </w:p>
          <w:p w:rsidR="00FF56D1" w:rsidRDefault="005232EA">
            <w:pPr>
              <w:spacing w:after="0" w:line="280" w:lineRule="auto"/>
              <w:ind w:left="106" w:right="0" w:firstLine="0"/>
            </w:pPr>
            <w:r>
              <w:t xml:space="preserve">МР 03, МР </w:t>
            </w:r>
            <w:proofErr w:type="gramStart"/>
            <w:r>
              <w:t>07,  МР</w:t>
            </w:r>
            <w:proofErr w:type="gramEnd"/>
            <w:r>
              <w:t xml:space="preserve"> 08 ЛР 05, ЛР 08, ЛР 10 </w:t>
            </w:r>
          </w:p>
          <w:p w:rsidR="00FF56D1" w:rsidRDefault="005232EA">
            <w:pPr>
              <w:spacing w:after="0" w:line="259" w:lineRule="auto"/>
              <w:ind w:left="106" w:right="0" w:firstLine="0"/>
              <w:jc w:val="left"/>
            </w:pPr>
            <w:r>
              <w:t xml:space="preserve">ОК 2-6 </w:t>
            </w:r>
          </w:p>
        </w:tc>
      </w:tr>
      <w:tr w:rsidR="00FF56D1" w:rsidTr="0084352C">
        <w:trPr>
          <w:trHeight w:val="29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lastRenderedPageBreak/>
              <w:t xml:space="preserve">Тема 8.1 </w:t>
            </w:r>
          </w:p>
          <w:p w:rsidR="00FF56D1" w:rsidRDefault="005232EA">
            <w:pPr>
              <w:spacing w:after="0" w:line="259" w:lineRule="auto"/>
              <w:ind w:left="106" w:right="0" w:firstLine="0"/>
              <w:jc w:val="left"/>
            </w:pPr>
            <w:r>
              <w:t xml:space="preserve">Простейшие тригонометрические уравнения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Уравнение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sin</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 = 𝑎</w:t>
            </w:r>
            <w:r>
              <w:t xml:space="preserve"> </w:t>
            </w:r>
          </w:p>
        </w:tc>
        <w:tc>
          <w:tcPr>
            <w:tcW w:w="0" w:type="auto"/>
            <w:gridSpan w:val="2"/>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28 </w:t>
            </w:r>
            <w:r>
              <w:t xml:space="preserve">Уравнение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 = 𝑎, </w:t>
            </w:r>
            <w:proofErr w:type="spellStart"/>
            <w:r>
              <w:rPr>
                <w:rFonts w:ascii="Cambria Math" w:eastAsia="Cambria Math" w:hAnsi="Cambria Math" w:cs="Cambria Math"/>
              </w:rPr>
              <w:t>sin</w:t>
            </w:r>
            <w:proofErr w:type="spellEnd"/>
            <w:r>
              <w:rPr>
                <w:rFonts w:ascii="Cambria Math" w:eastAsia="Cambria Math" w:hAnsi="Cambria Math" w:cs="Cambria Math"/>
              </w:rPr>
              <w:t xml:space="preserve"> 𝑥 = 𝑎</w:t>
            </w:r>
            <w:r>
              <w:t xml:space="preserve">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559" w:firstLine="0"/>
              <w:jc w:val="left"/>
            </w:pPr>
            <w:r>
              <w:t xml:space="preserve">Тема </w:t>
            </w:r>
            <w:proofErr w:type="gramStart"/>
            <w:r>
              <w:t>8.2  Решение</w:t>
            </w:r>
            <w:proofErr w:type="gramEnd"/>
            <w:r>
              <w:t xml:space="preserve"> тригонометрических уравнений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Решение тригонометрических уравнений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Практическое занятие № 29. </w:t>
            </w:r>
            <w:r>
              <w:t xml:space="preserve">Решение тригонометрических уравнений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8.3 </w:t>
            </w:r>
          </w:p>
          <w:p w:rsidR="00FF56D1" w:rsidRDefault="005232EA">
            <w:pPr>
              <w:spacing w:after="0" w:line="259" w:lineRule="auto"/>
              <w:ind w:left="106" w:right="0" w:firstLine="0"/>
              <w:jc w:val="left"/>
            </w:pPr>
            <w:r>
              <w:t xml:space="preserve">Решение тригонометрических неравенств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Примеры решения тригонометрических неравенств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26"/>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Контрольная работа № 8. Тригонометрические уравнения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rPr>
          <w:trHeight w:val="289"/>
        </w:trPr>
        <w:tc>
          <w:tcPr>
            <w:tcW w:w="11299"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rPr>
                <w:b/>
              </w:rPr>
              <w:t xml:space="preserve">Раздел 9. Тригонометрические функции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center"/>
            </w:pPr>
            <w:r>
              <w:rPr>
                <w:b/>
              </w:rPr>
              <w:t xml:space="preserve">12 </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106" w:right="0" w:firstLine="0"/>
              <w:jc w:val="left"/>
            </w:pPr>
            <w:r>
              <w:t xml:space="preserve">ПР 03, ПР 04, </w:t>
            </w:r>
          </w:p>
          <w:p w:rsidR="00FF56D1" w:rsidRDefault="005232EA">
            <w:pPr>
              <w:spacing w:after="24" w:line="259" w:lineRule="auto"/>
              <w:ind w:left="106" w:right="0" w:firstLine="0"/>
              <w:jc w:val="left"/>
            </w:pPr>
            <w:r>
              <w:t xml:space="preserve">МР 03, МР </w:t>
            </w:r>
            <w:proofErr w:type="gramStart"/>
            <w:r>
              <w:t>07,  МР</w:t>
            </w:r>
            <w:proofErr w:type="gramEnd"/>
            <w:r>
              <w:t xml:space="preserve"> 08 </w:t>
            </w:r>
          </w:p>
          <w:p w:rsidR="00FF56D1" w:rsidRDefault="005232EA">
            <w:pPr>
              <w:spacing w:after="5" w:line="259" w:lineRule="auto"/>
              <w:ind w:left="106" w:right="0" w:firstLine="0"/>
              <w:jc w:val="left"/>
            </w:pPr>
            <w:r>
              <w:t xml:space="preserve">ЛР 05, ЛР 08, ЛР 10 </w:t>
            </w:r>
          </w:p>
          <w:p w:rsidR="00FF56D1" w:rsidRDefault="005232EA">
            <w:pPr>
              <w:spacing w:after="0" w:line="259" w:lineRule="auto"/>
              <w:ind w:left="106" w:right="0" w:firstLine="0"/>
              <w:jc w:val="left"/>
            </w:pPr>
            <w:r>
              <w:t xml:space="preserve">ОК 1-6 </w:t>
            </w:r>
          </w:p>
        </w:tc>
      </w:tr>
      <w:tr w:rsidR="00FF56D1" w:rsidTr="0084352C">
        <w:trPr>
          <w:trHeight w:val="840"/>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9.1 Тригонометрические функции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Тригонометрические функции, их свойства.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845"/>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0" w:line="259" w:lineRule="auto"/>
              <w:ind w:left="106" w:right="0" w:firstLine="0"/>
              <w:jc w:val="left"/>
            </w:pPr>
            <w:r>
              <w:t xml:space="preserve">Тема 9.2  </w:t>
            </w:r>
          </w:p>
          <w:p w:rsidR="00FF56D1" w:rsidRDefault="005232EA">
            <w:pPr>
              <w:spacing w:after="0" w:line="259" w:lineRule="auto"/>
              <w:ind w:left="106" w:right="0" w:firstLine="0"/>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w:t>
            </w:r>
            <w:r>
              <w:t xml:space="preserve">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cos</w:t>
            </w:r>
            <w:proofErr w:type="spellEnd"/>
            <w:r>
              <w:rPr>
                <w:rFonts w:ascii="Cambria Math" w:eastAsia="Cambria Math" w:hAnsi="Cambria Math" w:cs="Cambria Math"/>
              </w:rPr>
              <w:t xml:space="preserve"> 𝑥</w:t>
            </w:r>
            <w:r>
              <w:t xml:space="preserve"> и ее график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rPr>
          <w:trHeight w:val="288"/>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Тема 9.3  </w:t>
            </w:r>
          </w:p>
        </w:tc>
        <w:tc>
          <w:tcPr>
            <w:tcW w:w="84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06" w:right="0" w:firstLine="0"/>
              <w:jc w:val="left"/>
            </w:pPr>
            <w:r>
              <w:t xml:space="preserve">Свойства </w:t>
            </w:r>
            <w:proofErr w:type="gramStart"/>
            <w:r>
              <w:t xml:space="preserve">функции  </w:t>
            </w:r>
            <w:r>
              <w:rPr>
                <w:i/>
              </w:rPr>
              <w:t>y</w:t>
            </w:r>
            <w:proofErr w:type="gramEnd"/>
            <w:r>
              <w:rPr>
                <w:i/>
              </w:rPr>
              <w:t>=</w:t>
            </w:r>
            <w:proofErr w:type="spellStart"/>
            <w:r>
              <w:rPr>
                <w:i/>
              </w:rPr>
              <w:t>sin</w:t>
            </w:r>
            <w:proofErr w:type="spellEnd"/>
            <w:r>
              <w:rPr>
                <w:i/>
              </w:rPr>
              <w:t xml:space="preserve"> x</w:t>
            </w:r>
            <w:r>
              <w:t xml:space="preserve"> и ее график </w:t>
            </w:r>
          </w:p>
        </w:tc>
        <w:tc>
          <w:tcPr>
            <w:tcW w:w="1147"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5" w:right="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left"/>
            </w:pPr>
            <w:r>
              <w:t xml:space="preserve">Свойства </w:t>
            </w:r>
            <w:proofErr w:type="gramStart"/>
            <w:r>
              <w:t xml:space="preserve">функции  </w:t>
            </w:r>
            <w:r>
              <w:rPr>
                <w:i/>
              </w:rPr>
              <w:t>y</w:t>
            </w:r>
            <w:proofErr w:type="gramEnd"/>
            <w:r>
              <w:rPr>
                <w:i/>
              </w:rPr>
              <w:t>=</w:t>
            </w:r>
            <w:proofErr w:type="spellStart"/>
            <w:r>
              <w:rPr>
                <w:i/>
              </w:rPr>
              <w:t>sin</w:t>
            </w:r>
            <w:proofErr w:type="spellEnd"/>
            <w:r>
              <w:rPr>
                <w:i/>
              </w:rPr>
              <w:t xml:space="preserve"> x</w:t>
            </w:r>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5"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4" w:type="dxa"/>
            <w:vMerge w:val="restart"/>
            <w:tcBorders>
              <w:top w:val="single" w:sz="4" w:space="0" w:color="000000"/>
              <w:left w:val="single" w:sz="4" w:space="0" w:color="000000"/>
              <w:bottom w:val="single" w:sz="4" w:space="0" w:color="000000"/>
              <w:right w:val="single" w:sz="4" w:space="0" w:color="000000"/>
            </w:tcBorders>
            <w:vAlign w:val="bottom"/>
          </w:tcPr>
          <w:p w:rsidR="00FF56D1" w:rsidRDefault="005232EA">
            <w:pPr>
              <w:spacing w:after="0" w:line="259" w:lineRule="auto"/>
              <w:ind w:left="0" w:right="0" w:firstLine="0"/>
              <w:jc w:val="left"/>
            </w:pPr>
            <w:r>
              <w:t xml:space="preserve"> </w:t>
            </w:r>
          </w:p>
        </w:tc>
      </w:tr>
      <w:tr w:rsidR="00FF56D1" w:rsidTr="0084352C">
        <w:tblPrEx>
          <w:tblCellMar>
            <w:left w:w="110" w:type="dxa"/>
            <w:bottom w:w="5" w:type="dxa"/>
            <w:right w:w="51" w:type="dxa"/>
          </w:tblCellMar>
        </w:tblPrEx>
        <w:trPr>
          <w:trHeight w:val="850"/>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0" w:line="259" w:lineRule="auto"/>
              <w:ind w:left="0" w:right="0" w:firstLine="0"/>
              <w:jc w:val="left"/>
            </w:pPr>
            <w:r>
              <w:t xml:space="preserve">Тема 9.4  </w:t>
            </w:r>
          </w:p>
          <w:p w:rsidR="00FF56D1" w:rsidRDefault="005232EA">
            <w:pPr>
              <w:spacing w:after="6" w:line="259" w:lineRule="auto"/>
              <w:ind w:left="0" w:right="0" w:firstLine="0"/>
              <w:jc w:val="left"/>
            </w:pPr>
            <w:r>
              <w:t xml:space="preserve">Свойства функции </w:t>
            </w:r>
            <w:r>
              <w:rPr>
                <w:rFonts w:ascii="Cambria Math" w:eastAsia="Cambria Math" w:hAnsi="Cambria Math" w:cs="Cambria Math"/>
              </w:rPr>
              <w:t>𝑦 =</w:t>
            </w:r>
          </w:p>
          <w:p w:rsidR="00FF56D1" w:rsidRDefault="005232EA">
            <w:pPr>
              <w:spacing w:after="0" w:line="259" w:lineRule="auto"/>
              <w:ind w:left="0" w:right="0" w:firstLine="0"/>
              <w:jc w:val="left"/>
            </w:pP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w:t>
            </w:r>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Свойства функции </w:t>
            </w:r>
            <w:r>
              <w:rPr>
                <w:rFonts w:ascii="Cambria Math" w:eastAsia="Cambria Math" w:hAnsi="Cambria Math" w:cs="Cambria Math"/>
              </w:rPr>
              <w:t xml:space="preserve">𝑦 = </w:t>
            </w:r>
            <w:proofErr w:type="spellStart"/>
            <w:r>
              <w:rPr>
                <w:rFonts w:ascii="Cambria Math" w:eastAsia="Cambria Math" w:hAnsi="Cambria Math" w:cs="Cambria Math"/>
              </w:rPr>
              <w:t>tg</w:t>
            </w:r>
            <w:proofErr w:type="spellEnd"/>
            <w:r>
              <w:rPr>
                <w:rFonts w:ascii="Cambria Math" w:eastAsia="Cambria Math" w:hAnsi="Cambria Math" w:cs="Cambria Math"/>
              </w:rPr>
              <w:t xml:space="preserve"> 𝑥</w:t>
            </w:r>
            <w:r>
              <w:t xml:space="preserve"> и ее график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9.5  </w:t>
            </w:r>
          </w:p>
          <w:p w:rsidR="00FF56D1" w:rsidRDefault="005232EA">
            <w:pPr>
              <w:spacing w:after="0" w:line="259" w:lineRule="auto"/>
              <w:ind w:left="0" w:right="0" w:firstLine="0"/>
              <w:jc w:val="left"/>
            </w:pPr>
            <w:r>
              <w:lastRenderedPageBreak/>
              <w:t xml:space="preserve">Обратные тригонометрические функции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Обратные тригонометрические функции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rPr>
                <w:b/>
              </w:rPr>
              <w:t xml:space="preserve">Профессионально ориентированное содержание </w:t>
            </w:r>
          </w:p>
        </w:tc>
        <w:tc>
          <w:tcPr>
            <w:tcW w:w="113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697"/>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30. </w:t>
            </w:r>
            <w:r>
              <w:t xml:space="preserve">Описание производственных процессов с помощью графиков функций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437"/>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9. Тригонометрические функции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11311"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10. Многогранники и тела вращения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9" w:firstLine="0"/>
              <w:jc w:val="center"/>
            </w:pPr>
            <w:r>
              <w:rPr>
                <w:b/>
              </w:rPr>
              <w:t>35</w:t>
            </w:r>
          </w:p>
        </w:tc>
        <w:tc>
          <w:tcPr>
            <w:tcW w:w="255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ПР 01, ПР 06,  </w:t>
            </w:r>
          </w:p>
          <w:p w:rsidR="00FF56D1" w:rsidRDefault="005232EA">
            <w:pPr>
              <w:spacing w:after="0" w:line="278" w:lineRule="auto"/>
              <w:ind w:left="0" w:right="0" w:firstLine="0"/>
            </w:pPr>
            <w:r>
              <w:t xml:space="preserve">МР 02, МР </w:t>
            </w:r>
            <w:proofErr w:type="gramStart"/>
            <w:r>
              <w:t>04,  МР</w:t>
            </w:r>
            <w:proofErr w:type="gramEnd"/>
            <w:r>
              <w:t xml:space="preserve"> 05, МР 08 </w:t>
            </w:r>
          </w:p>
          <w:p w:rsidR="00FF56D1" w:rsidRDefault="005232EA">
            <w:pPr>
              <w:spacing w:after="10" w:line="259" w:lineRule="auto"/>
              <w:ind w:left="0" w:right="0" w:firstLine="0"/>
              <w:jc w:val="left"/>
            </w:pPr>
            <w:r>
              <w:t xml:space="preserve">ЛР 06, ЛР 07, ЛР 08 </w:t>
            </w:r>
          </w:p>
          <w:p w:rsidR="00FF56D1" w:rsidRDefault="005232EA">
            <w:pPr>
              <w:spacing w:after="0" w:line="259" w:lineRule="auto"/>
              <w:ind w:left="0" w:right="0" w:firstLine="0"/>
              <w:jc w:val="left"/>
            </w:pPr>
            <w:r>
              <w:t xml:space="preserve">ОК 1-6 </w:t>
            </w: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2" w:line="259" w:lineRule="auto"/>
              <w:ind w:left="0" w:right="0" w:firstLine="0"/>
              <w:jc w:val="left"/>
            </w:pPr>
            <w:r>
              <w:t xml:space="preserve">Тема 10.1.  </w:t>
            </w:r>
          </w:p>
          <w:p w:rsidR="00FF56D1" w:rsidRDefault="005232EA">
            <w:pPr>
              <w:spacing w:after="0" w:line="259" w:lineRule="auto"/>
              <w:ind w:left="0" w:right="0" w:firstLine="0"/>
              <w:jc w:val="left"/>
            </w:pPr>
            <w:r>
              <w:t xml:space="preserve">Призма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Многогранники. Теорема Эйлера. Призма. Прямая и правильная призмы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31 </w:t>
            </w:r>
            <w:r>
              <w:t xml:space="preserve">Призма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10.2  </w:t>
            </w:r>
          </w:p>
          <w:p w:rsidR="00FF56D1" w:rsidRDefault="005232EA">
            <w:pPr>
              <w:spacing w:after="0" w:line="259" w:lineRule="auto"/>
              <w:ind w:left="0" w:right="0" w:firstLine="0"/>
              <w:jc w:val="left"/>
            </w:pPr>
            <w:r>
              <w:t xml:space="preserve">Пирамида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Пирамида. Правильная и усеченная пирамиды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r w:rsidR="005232EA">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32 </w:t>
            </w:r>
            <w:r>
              <w:t xml:space="preserve">Пирамида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10.3  </w:t>
            </w:r>
          </w:p>
          <w:p w:rsidR="00FF56D1" w:rsidRDefault="005232EA">
            <w:pPr>
              <w:spacing w:after="0" w:line="259" w:lineRule="auto"/>
              <w:ind w:left="0" w:right="0" w:firstLine="0"/>
              <w:jc w:val="left"/>
            </w:pPr>
            <w:r>
              <w:t xml:space="preserve">Элементы симметрии в правильных многогранниках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tabs>
                <w:tab w:val="center" w:pos="583"/>
                <w:tab w:val="center" w:pos="1567"/>
                <w:tab w:val="center" w:pos="2680"/>
                <w:tab w:val="center" w:pos="4258"/>
                <w:tab w:val="center" w:pos="5683"/>
                <w:tab w:val="center" w:pos="6647"/>
                <w:tab w:val="center" w:pos="7669"/>
              </w:tabs>
              <w:spacing w:after="25" w:line="259" w:lineRule="auto"/>
              <w:ind w:left="0" w:right="0" w:firstLine="0"/>
              <w:jc w:val="left"/>
            </w:pPr>
            <w:r>
              <w:rPr>
                <w:rFonts w:ascii="Calibri" w:eastAsia="Calibri" w:hAnsi="Calibri" w:cs="Calibri"/>
                <w:sz w:val="22"/>
              </w:rPr>
              <w:tab/>
            </w:r>
            <w:r>
              <w:t xml:space="preserve">Симметрия </w:t>
            </w:r>
            <w:r>
              <w:tab/>
              <w:t xml:space="preserve">в </w:t>
            </w:r>
            <w:r>
              <w:tab/>
              <w:t xml:space="preserve">пространстве. </w:t>
            </w:r>
            <w:r>
              <w:tab/>
              <w:t xml:space="preserve">Элементы </w:t>
            </w:r>
            <w:r>
              <w:tab/>
              <w:t xml:space="preserve">симметрии </w:t>
            </w:r>
            <w:r>
              <w:tab/>
              <w:t xml:space="preserve">в </w:t>
            </w:r>
            <w:r>
              <w:tab/>
              <w:t xml:space="preserve">правильных </w:t>
            </w:r>
          </w:p>
          <w:p w:rsidR="00FF56D1" w:rsidRDefault="005232EA">
            <w:pPr>
              <w:spacing w:after="0" w:line="259" w:lineRule="auto"/>
              <w:ind w:left="0" w:right="0" w:firstLine="0"/>
              <w:jc w:val="left"/>
            </w:pPr>
            <w:r>
              <w:t xml:space="preserve">многогранниках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EE71FD">
            <w:pPr>
              <w:spacing w:after="0" w:line="259" w:lineRule="auto"/>
              <w:ind w:left="0" w:right="54" w:firstLine="0"/>
              <w:jc w:val="center"/>
            </w:pPr>
            <w:r>
              <w:t>2</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4"/>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Профессионально ориентированное содержание</w:t>
            </w:r>
            <w:r>
              <w:t xml:space="preserve"> </w:t>
            </w:r>
          </w:p>
        </w:tc>
        <w:tc>
          <w:tcPr>
            <w:tcW w:w="113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33. </w:t>
            </w:r>
            <w:r>
              <w:t xml:space="preserve">Симметрия в профессии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10. Многогранники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562"/>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18" w:line="259" w:lineRule="auto"/>
              <w:ind w:left="0" w:right="0" w:firstLine="0"/>
              <w:jc w:val="left"/>
            </w:pPr>
            <w:r>
              <w:t xml:space="preserve">Тема 10.4  </w:t>
            </w:r>
          </w:p>
          <w:p w:rsidR="00FF56D1" w:rsidRDefault="005232EA">
            <w:pPr>
              <w:spacing w:after="0" w:line="259" w:lineRule="auto"/>
              <w:ind w:left="0" w:right="0" w:firstLine="0"/>
              <w:jc w:val="left"/>
            </w:pPr>
            <w:r>
              <w:t xml:space="preserve">Цилиндр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Цилиндр. Площадь поверхности цилиндра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902" w:firstLine="0"/>
              <w:jc w:val="left"/>
            </w:pPr>
            <w:r>
              <w:t xml:space="preserve">Тема </w:t>
            </w:r>
            <w:proofErr w:type="gramStart"/>
            <w:r>
              <w:t>10.5  Конус</w:t>
            </w:r>
            <w:proofErr w:type="gramEnd"/>
            <w:r>
              <w:t xml:space="preserve">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Конус. Площадь поверхности конуса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Профессионально ориентированное содержание</w:t>
            </w: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1" w:right="0"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34. </w:t>
            </w:r>
            <w:r>
              <w:t xml:space="preserve">Площади поверхностей цилиндра, конуса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2806"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887" w:firstLine="0"/>
              <w:jc w:val="left"/>
            </w:pPr>
            <w:r>
              <w:t xml:space="preserve">Тема </w:t>
            </w:r>
            <w:proofErr w:type="gramStart"/>
            <w:r>
              <w:t>10.6  Сфера</w:t>
            </w:r>
            <w:proofErr w:type="gramEnd"/>
            <w:r>
              <w:t xml:space="preserve"> и шар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Сфера и шар. Уравнение сферы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11. Тела вращения</w:t>
            </w:r>
            <w:r>
              <w:t xml:space="preserve">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rsidTr="0084352C">
        <w:tblPrEx>
          <w:tblCellMar>
            <w:left w:w="110" w:type="dxa"/>
            <w:bottom w:w="5" w:type="dxa"/>
            <w:right w:w="51" w:type="dxa"/>
          </w:tblCellMar>
        </w:tblPrEx>
        <w:trPr>
          <w:trHeight w:val="835"/>
        </w:trPr>
        <w:tc>
          <w:tcPr>
            <w:tcW w:w="2806"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10.7  </w:t>
            </w:r>
          </w:p>
          <w:p w:rsidR="00FF56D1" w:rsidRDefault="005232EA">
            <w:pPr>
              <w:spacing w:after="0" w:line="259" w:lineRule="auto"/>
              <w:ind w:left="0" w:right="0" w:firstLine="0"/>
              <w:jc w:val="left"/>
            </w:pPr>
            <w:r>
              <w:t xml:space="preserve">Объем прямоугольного параллелепипеда </w:t>
            </w:r>
          </w:p>
        </w:tc>
        <w:tc>
          <w:tcPr>
            <w:tcW w:w="8505"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объема. Объем прямоугольного параллелепипеда </w:t>
            </w:r>
          </w:p>
        </w:tc>
        <w:tc>
          <w:tcPr>
            <w:tcW w:w="113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4"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10.8 </w:t>
            </w:r>
          </w:p>
          <w:p w:rsidR="00FF56D1" w:rsidRDefault="005232EA">
            <w:pPr>
              <w:spacing w:after="0" w:line="259" w:lineRule="auto"/>
              <w:ind w:left="0" w:right="54" w:firstLine="0"/>
              <w:jc w:val="left"/>
            </w:pPr>
            <w:r>
              <w:t xml:space="preserve"> Объем прямой призмы и цилиндра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Объем прямой призмы и цилиндра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35 </w:t>
            </w:r>
            <w:r>
              <w:t xml:space="preserve">Объем призмы и цилиндра в профессии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10.8  </w:t>
            </w:r>
          </w:p>
          <w:p w:rsidR="00FF56D1" w:rsidRDefault="005232EA">
            <w:pPr>
              <w:spacing w:after="0" w:line="259" w:lineRule="auto"/>
              <w:ind w:left="0" w:right="784" w:firstLine="0"/>
            </w:pPr>
            <w:r>
              <w:lastRenderedPageBreak/>
              <w:t xml:space="preserve">Объем наклонной призмы. Объем пирамиды, конуса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Объем наклонной призмы. Объем пирамиды, конуса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4"/>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4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36 </w:t>
            </w:r>
            <w:r>
              <w:t xml:space="preserve">Объем пирамиды, конуса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3" w:line="259" w:lineRule="auto"/>
              <w:ind w:left="0" w:right="0" w:firstLine="0"/>
              <w:jc w:val="left"/>
            </w:pPr>
            <w:r>
              <w:t xml:space="preserve">Тема 10.10  </w:t>
            </w:r>
          </w:p>
          <w:p w:rsidR="00FF56D1" w:rsidRDefault="005232EA">
            <w:pPr>
              <w:spacing w:after="0" w:line="259" w:lineRule="auto"/>
              <w:ind w:left="0" w:right="0" w:firstLine="0"/>
              <w:jc w:val="left"/>
            </w:pPr>
            <w:r>
              <w:t xml:space="preserve">Объем шар. Площадь сферы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t xml:space="preserve">Объем шара, шарового сегмента, шарового слоя, шарового сектора. Площадь сферы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9"/>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3"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37. </w:t>
            </w:r>
            <w:r>
              <w:t xml:space="preserve">Расчет объема требуемого материала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Контрольная работа № 12. Объемы тел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11312" w:type="dxa"/>
            <w:gridSpan w:val="3"/>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11. Начала математического анализа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2" w:firstLine="0"/>
              <w:jc w:val="center"/>
            </w:pPr>
            <w:r>
              <w:rPr>
                <w:b/>
              </w:rPr>
              <w:t xml:space="preserve">27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ПР 01, ПР 05,  </w:t>
            </w:r>
          </w:p>
          <w:p w:rsidR="00FF56D1" w:rsidRDefault="005232EA">
            <w:pPr>
              <w:spacing w:after="20" w:line="259" w:lineRule="auto"/>
              <w:ind w:left="0" w:right="0" w:firstLine="0"/>
              <w:jc w:val="left"/>
            </w:pPr>
            <w:r>
              <w:t xml:space="preserve">МР 01, МР </w:t>
            </w:r>
            <w:proofErr w:type="gramStart"/>
            <w:r>
              <w:t>04,  МР</w:t>
            </w:r>
            <w:proofErr w:type="gramEnd"/>
            <w:r>
              <w:t xml:space="preserve"> 09 </w:t>
            </w:r>
          </w:p>
          <w:p w:rsidR="00FF56D1" w:rsidRDefault="005232EA">
            <w:pPr>
              <w:spacing w:after="10" w:line="259" w:lineRule="auto"/>
              <w:ind w:left="0" w:right="0" w:firstLine="0"/>
              <w:jc w:val="left"/>
            </w:pPr>
            <w:r>
              <w:t xml:space="preserve">ЛР 05, ЛР 09, ЛР 13 </w:t>
            </w:r>
          </w:p>
          <w:p w:rsidR="00FF56D1" w:rsidRDefault="005232EA">
            <w:pPr>
              <w:spacing w:after="0" w:line="259" w:lineRule="auto"/>
              <w:ind w:left="0" w:right="0" w:firstLine="0"/>
              <w:jc w:val="left"/>
            </w:pPr>
            <w:r>
              <w:t xml:space="preserve">ОК 2-6 </w:t>
            </w:r>
          </w:p>
        </w:tc>
      </w:tr>
      <w:tr w:rsidR="00FF56D1">
        <w:tblPrEx>
          <w:tblCellMar>
            <w:left w:w="110" w:type="dxa"/>
            <w:bottom w:w="0" w:type="dxa"/>
            <w:right w:w="48" w:type="dxa"/>
          </w:tblCellMar>
        </w:tblPrEx>
        <w:trPr>
          <w:trHeight w:val="284"/>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11.1 Предел функции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Предел последовательности, предел функции, непрерывность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38. </w:t>
            </w:r>
            <w:r>
              <w:t>Предел последовательности, предел функции, непрерывность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190" w:firstLine="0"/>
              <w:jc w:val="left"/>
            </w:pPr>
            <w:r>
              <w:t xml:space="preserve">Тема </w:t>
            </w:r>
            <w:proofErr w:type="gramStart"/>
            <w:r>
              <w:t>11.2  Производная</w:t>
            </w:r>
            <w:proofErr w:type="gramEnd"/>
            <w:r>
              <w:t xml:space="preserve"> степенной функции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w:t>
            </w:r>
            <w:r>
              <w:tab/>
              <w:t xml:space="preserve">производной. </w:t>
            </w:r>
            <w:r>
              <w:tab/>
              <w:t xml:space="preserve">Физический </w:t>
            </w:r>
            <w:r>
              <w:tab/>
              <w:t xml:space="preserve">смысл </w:t>
            </w:r>
            <w:r>
              <w:tab/>
              <w:t xml:space="preserve">производной. </w:t>
            </w:r>
            <w:r>
              <w:tab/>
              <w:t>Производная степенной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39. </w:t>
            </w:r>
            <w:r>
              <w:t>Производная степенной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11.3  </w:t>
            </w:r>
          </w:p>
          <w:p w:rsidR="00FF56D1" w:rsidRDefault="005232EA">
            <w:pPr>
              <w:spacing w:after="0" w:line="259" w:lineRule="auto"/>
              <w:ind w:left="0" w:right="0" w:firstLine="0"/>
              <w:jc w:val="left"/>
            </w:pPr>
            <w:r>
              <w:t xml:space="preserve">Правила дифференцирования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Правила дифференцирования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4"/>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40. </w:t>
            </w:r>
            <w:r>
              <w:t>Правила дифференцирования</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11.4  </w:t>
            </w:r>
          </w:p>
          <w:p w:rsidR="00FF56D1" w:rsidRDefault="005232EA">
            <w:pPr>
              <w:spacing w:after="0" w:line="259" w:lineRule="auto"/>
              <w:ind w:left="0" w:right="0" w:firstLine="0"/>
              <w:jc w:val="left"/>
            </w:pPr>
            <w:r>
              <w:t xml:space="preserve">Производные некоторых элементарных функций </w:t>
            </w: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Производные некоторых элементарных функций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Тематика практических занятий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 w:firstLine="0"/>
              <w:jc w:val="center"/>
            </w:pP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41. </w:t>
            </w:r>
            <w:r>
              <w:t>Производные некоторых элементарных функций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836"/>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11.6 </w:t>
            </w:r>
          </w:p>
          <w:p w:rsidR="00FF56D1" w:rsidRDefault="005232EA">
            <w:pPr>
              <w:spacing w:after="0" w:line="259" w:lineRule="auto"/>
              <w:ind w:left="0" w:right="0" w:firstLine="0"/>
              <w:jc w:val="left"/>
            </w:pPr>
            <w:r>
              <w:t xml:space="preserve">Геометрический смысл производной </w:t>
            </w:r>
          </w:p>
        </w:tc>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Геометрический смысл </w:t>
            </w:r>
            <w:proofErr w:type="gramStart"/>
            <w:r>
              <w:t xml:space="preserve">производной.  </w:t>
            </w:r>
            <w:r>
              <w:rPr>
                <w:b/>
                <w:i/>
              </w:rPr>
              <w:t xml:space="preserve">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left w:w="110" w:type="dxa"/>
            <w:bottom w:w="0" w:type="dxa"/>
            <w:right w:w="48" w:type="dxa"/>
          </w:tblCellMar>
        </w:tblPrEx>
        <w:trPr>
          <w:trHeight w:val="566"/>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11.7  </w:t>
            </w:r>
          </w:p>
          <w:p w:rsidR="00FF56D1" w:rsidRDefault="005232EA">
            <w:pPr>
              <w:spacing w:after="0" w:line="259" w:lineRule="auto"/>
              <w:ind w:left="0" w:right="0" w:firstLine="0"/>
              <w:jc w:val="left"/>
            </w:pPr>
            <w:r>
              <w:t xml:space="preserve">Возрастание и убывание </w:t>
            </w:r>
          </w:p>
        </w:tc>
        <w:tc>
          <w:tcPr>
            <w:tcW w:w="8508" w:type="dxa"/>
            <w:gridSpan w:val="2"/>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Возрастание и убывание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bl>
    <w:p w:rsidR="00FF56D1" w:rsidRDefault="00FF56D1">
      <w:pPr>
        <w:spacing w:after="0" w:line="259" w:lineRule="auto"/>
        <w:ind w:left="-1440" w:right="15398" w:firstLine="0"/>
        <w:jc w:val="left"/>
      </w:pPr>
    </w:p>
    <w:tbl>
      <w:tblPr>
        <w:tblStyle w:val="TableGrid"/>
        <w:tblW w:w="15000" w:type="dxa"/>
        <w:tblInd w:w="-417" w:type="dxa"/>
        <w:tblCellMar>
          <w:top w:w="7" w:type="dxa"/>
          <w:left w:w="110" w:type="dxa"/>
          <w:right w:w="46" w:type="dxa"/>
        </w:tblCellMar>
        <w:tblLook w:val="04A0" w:firstRow="1" w:lastRow="0" w:firstColumn="1" w:lastColumn="0" w:noHBand="0" w:noVBand="1"/>
      </w:tblPr>
      <w:tblGrid>
        <w:gridCol w:w="2804"/>
        <w:gridCol w:w="8508"/>
        <w:gridCol w:w="1133"/>
        <w:gridCol w:w="2555"/>
      </w:tblGrid>
      <w:tr w:rsidR="00FF56D1">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1133" w:type="dxa"/>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11.8  </w:t>
            </w:r>
          </w:p>
          <w:p w:rsidR="00FF56D1" w:rsidRDefault="005232EA">
            <w:pPr>
              <w:spacing w:after="0" w:line="259" w:lineRule="auto"/>
              <w:ind w:left="0" w:right="0" w:firstLine="0"/>
              <w:jc w:val="left"/>
            </w:pPr>
            <w:r>
              <w:t xml:space="preserve">Экстремумы 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Экстремумы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42. </w:t>
            </w:r>
            <w:r>
              <w:t>Возрастание и убывание функции. Экстремумы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11.9  </w:t>
            </w:r>
          </w:p>
          <w:p w:rsidR="00FF56D1" w:rsidRDefault="005232EA">
            <w:pPr>
              <w:spacing w:after="0" w:line="259" w:lineRule="auto"/>
              <w:ind w:left="0" w:right="0" w:firstLine="0"/>
              <w:jc w:val="left"/>
            </w:pPr>
            <w:r>
              <w:t xml:space="preserve">Применение производной к построению графиков функций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Применение производной к построению графиков функций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821"/>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43. </w:t>
            </w:r>
            <w:r>
              <w:t>Применение производной к построению графиков функций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49" w:line="236" w:lineRule="auto"/>
              <w:ind w:left="0" w:right="7" w:firstLine="0"/>
              <w:jc w:val="left"/>
            </w:pPr>
            <w:r>
              <w:t xml:space="preserve">Тема 11.10 Наибольшее и наименьшее значения </w:t>
            </w:r>
          </w:p>
          <w:p w:rsidR="00FF56D1" w:rsidRDefault="005232EA">
            <w:pPr>
              <w:spacing w:after="0" w:line="259" w:lineRule="auto"/>
              <w:ind w:left="0" w:right="0" w:firstLine="0"/>
              <w:jc w:val="left"/>
            </w:pPr>
            <w:r>
              <w:t xml:space="preserve">функции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Наибольшее и наименьшее значения функции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Тематика практических занятий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44. </w:t>
            </w:r>
            <w:r>
              <w:t>Наибольшее и наименьшее значения функции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13. Производная</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8"/>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12. Первообразная и интеграл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4" w:firstLine="0"/>
              <w:jc w:val="center"/>
            </w:pPr>
            <w:r>
              <w:rPr>
                <w:b/>
              </w:rPr>
              <w:t xml:space="preserve">22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ПР 01, ПР.05,  </w:t>
            </w:r>
          </w:p>
          <w:p w:rsidR="00FF56D1" w:rsidRDefault="005232EA">
            <w:pPr>
              <w:spacing w:after="19" w:line="259" w:lineRule="auto"/>
              <w:ind w:left="0" w:right="0" w:firstLine="0"/>
              <w:jc w:val="left"/>
            </w:pPr>
            <w:r>
              <w:t xml:space="preserve">МР 01, МР </w:t>
            </w:r>
            <w:proofErr w:type="gramStart"/>
            <w:r>
              <w:t>04,  МР</w:t>
            </w:r>
            <w:proofErr w:type="gramEnd"/>
            <w:r>
              <w:t xml:space="preserve"> 09 </w:t>
            </w:r>
          </w:p>
          <w:p w:rsidR="00FF56D1" w:rsidRDefault="005232EA">
            <w:pPr>
              <w:spacing w:after="10" w:line="259" w:lineRule="auto"/>
              <w:ind w:left="0" w:right="0" w:firstLine="0"/>
              <w:jc w:val="left"/>
            </w:pPr>
            <w:r>
              <w:t xml:space="preserve">ЛР 05, ЛР 09, ЛР 13 </w:t>
            </w:r>
          </w:p>
          <w:p w:rsidR="00FF56D1" w:rsidRDefault="005232EA">
            <w:pPr>
              <w:spacing w:after="0" w:line="259" w:lineRule="auto"/>
              <w:ind w:left="0" w:right="0" w:firstLine="0"/>
              <w:jc w:val="left"/>
            </w:pPr>
            <w:r>
              <w:t xml:space="preserve">ОК 1-6 </w:t>
            </w: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0" w:line="259" w:lineRule="auto"/>
              <w:ind w:left="0" w:right="0" w:firstLine="0"/>
              <w:jc w:val="left"/>
            </w:pPr>
            <w:r>
              <w:t xml:space="preserve">Тема 12.1  </w:t>
            </w:r>
          </w:p>
          <w:p w:rsidR="00FF56D1" w:rsidRDefault="005232EA">
            <w:pPr>
              <w:spacing w:after="0" w:line="259" w:lineRule="auto"/>
              <w:ind w:left="0" w:right="0" w:firstLine="0"/>
              <w:jc w:val="left"/>
            </w:pPr>
            <w:r>
              <w:t xml:space="preserve">Понятие первообразной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Понятие первообразной </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45. </w:t>
            </w:r>
            <w:r>
              <w:t>Понятие первообразной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12.2  </w:t>
            </w:r>
          </w:p>
          <w:p w:rsidR="00FF56D1" w:rsidRDefault="005232EA">
            <w:pPr>
              <w:spacing w:after="0" w:line="259" w:lineRule="auto"/>
              <w:ind w:left="0" w:right="0" w:firstLine="0"/>
              <w:jc w:val="left"/>
            </w:pPr>
            <w:r>
              <w:t xml:space="preserve">Правила нахождения первообразных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Правила нахождения первообразных</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46. </w:t>
            </w:r>
            <w:r>
              <w:t>Правила нахождения первообразных</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9" w:firstLine="0"/>
              <w:jc w:val="left"/>
            </w:pPr>
            <w:r>
              <w:t xml:space="preserve">Тема </w:t>
            </w:r>
            <w:proofErr w:type="gramStart"/>
            <w:r>
              <w:t>12.3  Площадь</w:t>
            </w:r>
            <w:proofErr w:type="gramEnd"/>
            <w:r>
              <w:t xml:space="preserve"> криволинейной трапеции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Площадь криволинейной трапеции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3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47. </w:t>
            </w:r>
            <w:r>
              <w:t>Площадь криволинейной трапеции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Тема 12.4  </w:t>
            </w:r>
          </w:p>
          <w:p w:rsidR="00FF56D1" w:rsidRDefault="005232EA">
            <w:pPr>
              <w:spacing w:after="0" w:line="259" w:lineRule="auto"/>
              <w:ind w:left="0" w:right="0" w:firstLine="0"/>
              <w:jc w:val="left"/>
            </w:pPr>
            <w:r>
              <w:t xml:space="preserve">Понятие интеграла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Понятие </w:t>
            </w:r>
            <w:proofErr w:type="gramStart"/>
            <w:r>
              <w:t xml:space="preserve">интеграла.  </w:t>
            </w:r>
            <w:r>
              <w:rPr>
                <w:b/>
                <w:i/>
              </w:rPr>
              <w:t xml:space="preserve">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Тема 12.5 </w:t>
            </w:r>
          </w:p>
          <w:p w:rsidR="00FF56D1" w:rsidRDefault="005232EA">
            <w:pPr>
              <w:spacing w:after="0" w:line="259" w:lineRule="auto"/>
              <w:ind w:left="0" w:right="0" w:firstLine="0"/>
            </w:pPr>
            <w:r>
              <w:t xml:space="preserve"> Вычисление интегралов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Вычисление интегралов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48. </w:t>
            </w:r>
            <w:r>
              <w:t>Вычисление интегралов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lastRenderedPageBreak/>
              <w:t xml:space="preserve">Тема 12.6  </w:t>
            </w:r>
          </w:p>
          <w:p w:rsidR="00FF56D1" w:rsidRDefault="005232EA">
            <w:pPr>
              <w:spacing w:after="0" w:line="259" w:lineRule="auto"/>
              <w:ind w:left="0" w:right="0" w:firstLine="0"/>
            </w:pPr>
            <w:r>
              <w:t xml:space="preserve">Вычисление площадей с помощью интегралов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Вычисление площадей с помощью интегралов</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3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5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rPr>
                <w:b/>
              </w:rPr>
              <w:t xml:space="preserve">Практическое занятие № 49. </w:t>
            </w:r>
            <w:r>
              <w:t>Вычисление площадей с помощью интегралов</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9"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Тема 12.7</w:t>
            </w:r>
            <w:r>
              <w:rPr>
                <w:b/>
              </w:rPr>
              <w:t xml:space="preserve"> </w:t>
            </w:r>
          </w:p>
          <w:p w:rsidR="00FF56D1" w:rsidRDefault="005232EA">
            <w:pPr>
              <w:spacing w:after="0" w:line="259" w:lineRule="auto"/>
              <w:ind w:left="0" w:right="46" w:firstLine="0"/>
              <w:jc w:val="left"/>
            </w:pPr>
            <w:r>
              <w:t>Применение производной и интеграла к решению практических задач.</w:t>
            </w:r>
            <w:r>
              <w:rPr>
                <w:b/>
              </w:rPr>
              <w:t xml:space="preserve">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1701" w:firstLine="0"/>
            </w:pPr>
            <w:r>
              <w:t xml:space="preserve">Применение производной и интеграла к </w:t>
            </w:r>
            <w:proofErr w:type="gramStart"/>
            <w:r>
              <w:t xml:space="preserve">решению </w:t>
            </w:r>
            <w:r>
              <w:rPr>
                <w:b/>
              </w:rPr>
              <w:t xml:space="preserve"> </w:t>
            </w:r>
            <w:r>
              <w:t>практических</w:t>
            </w:r>
            <w:proofErr w:type="gramEnd"/>
            <w:r>
              <w:t xml:space="preserve"> задач.</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 xml:space="preserve">Профессионально ориентированное содержание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Практическое занятие № 50.</w:t>
            </w:r>
            <w:r>
              <w:t xml:space="preserve"> Применение производной и интеграла к </w:t>
            </w:r>
            <w:proofErr w:type="gramStart"/>
            <w:r>
              <w:t>решению  практических</w:t>
            </w:r>
            <w:proofErr w:type="gramEnd"/>
            <w:r>
              <w:t xml:space="preserve"> задач.</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14</w:t>
            </w:r>
            <w:r>
              <w:rPr>
                <w:i/>
              </w:rPr>
              <w:t xml:space="preserve">. </w:t>
            </w:r>
            <w:r>
              <w:t xml:space="preserve">Первообразная и интеграл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Раздел 13. Элементы комбинаторики, статистики и теории вероятностей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rPr>
                <w:b/>
              </w:rPr>
              <w:t xml:space="preserve">26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19" w:line="259" w:lineRule="auto"/>
              <w:ind w:left="0" w:right="0" w:firstLine="0"/>
              <w:jc w:val="left"/>
            </w:pPr>
            <w:r>
              <w:t xml:space="preserve">ПР 07, ПР 08,  </w:t>
            </w:r>
          </w:p>
          <w:p w:rsidR="00FF56D1" w:rsidRDefault="005232EA">
            <w:pPr>
              <w:spacing w:after="24" w:line="259" w:lineRule="auto"/>
              <w:ind w:left="0" w:right="0" w:firstLine="0"/>
              <w:jc w:val="left"/>
            </w:pPr>
            <w:r>
              <w:t xml:space="preserve">МР 01, МР 05, МР 08 </w:t>
            </w:r>
          </w:p>
          <w:p w:rsidR="00FF56D1" w:rsidRDefault="005232EA">
            <w:pPr>
              <w:spacing w:after="0" w:line="259" w:lineRule="auto"/>
              <w:ind w:left="0" w:right="0" w:firstLine="0"/>
              <w:jc w:val="left"/>
            </w:pPr>
            <w:r>
              <w:t xml:space="preserve">ЛР 05, ЛР 07, ЛР 13 </w:t>
            </w:r>
          </w:p>
          <w:p w:rsidR="00FF56D1" w:rsidRDefault="005232EA">
            <w:pPr>
              <w:spacing w:after="0" w:line="259" w:lineRule="auto"/>
              <w:ind w:left="0" w:right="0" w:firstLine="0"/>
              <w:jc w:val="left"/>
            </w:pPr>
            <w:r>
              <w:t xml:space="preserve">ОК 1-6 </w:t>
            </w: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13.1  </w:t>
            </w:r>
          </w:p>
          <w:p w:rsidR="00FF56D1" w:rsidRDefault="005232EA">
            <w:pPr>
              <w:spacing w:after="0" w:line="259" w:lineRule="auto"/>
              <w:ind w:left="0" w:right="0" w:firstLine="0"/>
            </w:pPr>
            <w:r>
              <w:t xml:space="preserve">Понятие комбинаторики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Понятие комбинаторики. Правило произведения.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9"/>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13.2 Перестановки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proofErr w:type="gramStart"/>
            <w:r>
              <w:t xml:space="preserve">Перестановки.  </w:t>
            </w:r>
            <w:proofErr w:type="gramEnd"/>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76" w:firstLine="0"/>
              <w:jc w:val="left"/>
            </w:pPr>
            <w:r>
              <w:t xml:space="preserve">Тема </w:t>
            </w:r>
            <w:proofErr w:type="gramStart"/>
            <w:r>
              <w:t>13.3  Размещения</w:t>
            </w:r>
            <w:proofErr w:type="gramEnd"/>
            <w:r>
              <w:t xml:space="preserve">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 xml:space="preserve">Размещения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43" w:firstLine="0"/>
              <w:jc w:val="left"/>
            </w:pPr>
            <w:r>
              <w:t xml:space="preserve">Тема </w:t>
            </w:r>
            <w:proofErr w:type="gramStart"/>
            <w:r>
              <w:t>13.4  Сочетания</w:t>
            </w:r>
            <w:proofErr w:type="gramEnd"/>
            <w:r>
              <w:t xml:space="preserve">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Сочетания и их свойства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13.5  </w:t>
            </w:r>
          </w:p>
          <w:p w:rsidR="00FF56D1" w:rsidRDefault="005232EA">
            <w:pPr>
              <w:spacing w:after="0" w:line="259" w:lineRule="auto"/>
              <w:ind w:left="0" w:right="0" w:firstLine="0"/>
              <w:jc w:val="left"/>
            </w:pPr>
            <w:r>
              <w:t xml:space="preserve">Бином Ньютона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Бином Ньютона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1" w:firstLine="0"/>
              <w:jc w:val="center"/>
            </w:pPr>
            <w:r>
              <w:rPr>
                <w:b/>
              </w:rPr>
              <w:t>Профессионально ориентированное содержание</w:t>
            </w:r>
            <w:r>
              <w:t xml:space="preserve"> </w:t>
            </w:r>
          </w:p>
        </w:tc>
        <w:tc>
          <w:tcPr>
            <w:tcW w:w="1133"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51. </w:t>
            </w:r>
            <w:r>
              <w:t>Решение комбинаторных задач в профессии</w:t>
            </w:r>
            <w:r>
              <w:rPr>
                <w:b/>
              </w:rPr>
              <w:t xml:space="preserve">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i/>
              </w:rPr>
              <w:t>Контрольная работа № 15. Элементы комбинаторики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4" w:firstLine="0"/>
              <w:jc w:val="left"/>
            </w:pPr>
            <w:r>
              <w:t xml:space="preserve">Тема 13.6 Классическое определение вероятности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Классическое определение вероятности. События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13.7  </w:t>
            </w:r>
          </w:p>
          <w:p w:rsidR="00FF56D1" w:rsidRDefault="005232EA">
            <w:pPr>
              <w:spacing w:after="0" w:line="259" w:lineRule="auto"/>
              <w:ind w:left="0" w:right="0" w:firstLine="0"/>
              <w:jc w:val="left"/>
            </w:pPr>
            <w:r>
              <w:t xml:space="preserve">Комбинации событий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Комбинации событий. Противоположное событие</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EE71FD">
            <w:pPr>
              <w:spacing w:after="0" w:line="259" w:lineRule="auto"/>
              <w:ind w:left="0" w:right="55" w:firstLine="0"/>
              <w:jc w:val="center"/>
            </w:pPr>
            <w:r>
              <w:t>1</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13.8  </w:t>
            </w:r>
          </w:p>
          <w:p w:rsidR="00FF56D1" w:rsidRDefault="005232EA">
            <w:pPr>
              <w:spacing w:after="0" w:line="259" w:lineRule="auto"/>
              <w:ind w:left="0" w:right="0" w:firstLine="0"/>
              <w:jc w:val="left"/>
            </w:pPr>
            <w:r>
              <w:t xml:space="preserve">Вероятность события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Вероятность события</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lastRenderedPageBreak/>
              <w:t xml:space="preserve">Тема 13.9  </w:t>
            </w:r>
          </w:p>
          <w:p w:rsidR="00FF56D1" w:rsidRDefault="005232EA">
            <w:pPr>
              <w:spacing w:after="0" w:line="259" w:lineRule="auto"/>
              <w:ind w:left="0" w:right="0" w:firstLine="0"/>
              <w:jc w:val="left"/>
            </w:pPr>
            <w:r>
              <w:t xml:space="preserve">Сложение вероятностей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Сложение вероятностей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840"/>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203" w:firstLine="0"/>
              <w:jc w:val="left"/>
            </w:pPr>
            <w:r>
              <w:t xml:space="preserve">Тема </w:t>
            </w:r>
            <w:proofErr w:type="gramStart"/>
            <w:r>
              <w:t>13.10  Умножение</w:t>
            </w:r>
            <w:proofErr w:type="gramEnd"/>
            <w:r>
              <w:t xml:space="preserve"> вероятностей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Независимые события. Умножение вероятностей</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55"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blPrEx>
          <w:tblCellMar>
            <w:right w:w="50" w:type="dxa"/>
          </w:tblCellMar>
        </w:tblPrEx>
        <w:trPr>
          <w:trHeight w:val="283"/>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13.11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Статическая вероятность</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5" w:firstLine="0"/>
              <w:jc w:val="center"/>
            </w:pPr>
            <w:r>
              <w:t xml:space="preserve">1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9"/>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Статическая вероятность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jc w:val="center"/>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2555" w:type="dxa"/>
            <w:vMerge w:val="restart"/>
            <w:tcBorders>
              <w:top w:val="single" w:sz="4" w:space="0" w:color="000000"/>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rPr>
              <w:t xml:space="preserve">Практическое занятие № 52. </w:t>
            </w:r>
            <w:r>
              <w:t>Решение задач на вычисление вероятностей событий</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24" w:line="259" w:lineRule="auto"/>
              <w:ind w:left="0" w:right="0" w:firstLine="0"/>
              <w:jc w:val="left"/>
            </w:pPr>
            <w:r>
              <w:t xml:space="preserve">Тема 13.12  </w:t>
            </w:r>
          </w:p>
          <w:p w:rsidR="00FF56D1" w:rsidRDefault="005232EA">
            <w:pPr>
              <w:spacing w:after="0" w:line="259" w:lineRule="auto"/>
              <w:ind w:left="0" w:right="0" w:firstLine="0"/>
              <w:jc w:val="left"/>
            </w:pPr>
            <w:r>
              <w:t xml:space="preserve">Случайные величины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Случайные величины</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2804"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13.13 Центральные тенденции </w:t>
            </w:r>
          </w:p>
        </w:tc>
        <w:tc>
          <w:tcPr>
            <w:tcW w:w="8508"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0" w:firstLine="0"/>
              <w:jc w:val="left"/>
            </w:pPr>
            <w:r>
              <w:t>Центральные тенденции</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2804" w:type="dxa"/>
            <w:vMerge w:val="restart"/>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Тема 13.14 Меры разброса </w:t>
            </w: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Меры разброса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1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3"/>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5" w:firstLine="0"/>
              <w:jc w:val="center"/>
            </w:pPr>
            <w:r>
              <w:rPr>
                <w:b/>
              </w:rPr>
              <w:t>Профессионально ориентированное содержание</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4" w:firstLine="0"/>
              <w:jc w:val="center"/>
            </w:pPr>
            <w: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562"/>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 xml:space="preserve">Практическое занятие № 53. </w:t>
            </w:r>
            <w:r>
              <w:t>Решение задач с применением математической статистики</w:t>
            </w:r>
            <w:r>
              <w:rPr>
                <w:b/>
              </w:rPr>
              <w:t xml:space="preserve"> </w:t>
            </w:r>
          </w:p>
        </w:tc>
        <w:tc>
          <w:tcPr>
            <w:tcW w:w="1133" w:type="dxa"/>
            <w:tcBorders>
              <w:top w:val="single" w:sz="4" w:space="0" w:color="000000"/>
              <w:left w:val="single" w:sz="4" w:space="0" w:color="000000"/>
              <w:bottom w:val="single" w:sz="4" w:space="0" w:color="000000"/>
              <w:right w:val="single" w:sz="4" w:space="0" w:color="000000"/>
            </w:tcBorders>
            <w:vAlign w:val="center"/>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pPr>
            <w:r>
              <w:rPr>
                <w:b/>
                <w:i/>
              </w:rPr>
              <w:t>Контрольная работа № 16. Элементы статистики и теории вероятностей</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1</w:t>
            </w:r>
            <w:r>
              <w:rPr>
                <w:b/>
              </w:rPr>
              <w:t xml:space="preserve"> </w:t>
            </w:r>
          </w:p>
        </w:tc>
        <w:tc>
          <w:tcPr>
            <w:tcW w:w="0" w:type="auto"/>
            <w:vMerge/>
            <w:tcBorders>
              <w:top w:val="nil"/>
              <w:left w:val="single" w:sz="4" w:space="0" w:color="000000"/>
              <w:bottom w:val="nil"/>
              <w:right w:val="single" w:sz="4" w:space="0" w:color="000000"/>
            </w:tcBorders>
          </w:tcPr>
          <w:p w:rsidR="00FF56D1" w:rsidRDefault="00FF56D1">
            <w:pPr>
              <w:spacing w:after="160" w:line="259" w:lineRule="auto"/>
              <w:ind w:left="0" w:right="0" w:firstLine="0"/>
              <w:jc w:val="left"/>
            </w:pPr>
          </w:p>
        </w:tc>
      </w:tr>
      <w:tr w:rsidR="00FF56D1">
        <w:trPr>
          <w:trHeight w:val="288"/>
        </w:trPr>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c>
          <w:tcPr>
            <w:tcW w:w="8508"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Итоговая контрольная работа</w:t>
            </w:r>
            <w:r>
              <w:rPr>
                <w:b/>
                <w:i/>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2 </w:t>
            </w:r>
          </w:p>
        </w:tc>
        <w:tc>
          <w:tcPr>
            <w:tcW w:w="0" w:type="auto"/>
            <w:vMerge/>
            <w:tcBorders>
              <w:top w:val="nil"/>
              <w:left w:val="single" w:sz="4" w:space="0" w:color="000000"/>
              <w:bottom w:val="single" w:sz="4" w:space="0" w:color="000000"/>
              <w:right w:val="single" w:sz="4" w:space="0" w:color="000000"/>
            </w:tcBorders>
          </w:tcPr>
          <w:p w:rsidR="00FF56D1" w:rsidRDefault="00FF56D1">
            <w:pPr>
              <w:spacing w:after="160" w:line="259" w:lineRule="auto"/>
              <w:ind w:left="0" w:right="0" w:firstLine="0"/>
              <w:jc w:val="left"/>
            </w:pPr>
          </w:p>
        </w:tc>
      </w:tr>
      <w:tr w:rsidR="00FF56D1">
        <w:trPr>
          <w:trHeight w:val="284"/>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7" w:firstLine="0"/>
              <w:jc w:val="right"/>
            </w:pPr>
            <w:r>
              <w:rPr>
                <w:b/>
              </w:rPr>
              <w:t>Всего:</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0B5D4E">
            <w:pPr>
              <w:spacing w:after="0" w:line="259" w:lineRule="auto"/>
              <w:ind w:left="0" w:right="60" w:firstLine="0"/>
              <w:jc w:val="center"/>
            </w:pPr>
            <w:r>
              <w:rPr>
                <w:b/>
              </w:rPr>
              <w:t>255</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 </w:t>
            </w:r>
          </w:p>
        </w:tc>
      </w:tr>
      <w:tr w:rsidR="00FF56D1">
        <w:trPr>
          <w:trHeight w:val="288"/>
        </w:trPr>
        <w:tc>
          <w:tcPr>
            <w:tcW w:w="11312" w:type="dxa"/>
            <w:gridSpan w:val="2"/>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rPr>
                <w:b/>
              </w:rPr>
              <w:t>Промежуточная аттестация в форме экзамена</w:t>
            </w:r>
            <w:r>
              <w:t xml:space="preserve"> </w:t>
            </w:r>
          </w:p>
        </w:tc>
        <w:tc>
          <w:tcPr>
            <w:tcW w:w="113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0" w:firstLine="0"/>
              <w:jc w:val="center"/>
            </w:pPr>
            <w:r>
              <w:t xml:space="preserve">6 </w:t>
            </w:r>
          </w:p>
        </w:tc>
        <w:tc>
          <w:tcPr>
            <w:tcW w:w="255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0" w:firstLine="0"/>
              <w:jc w:val="left"/>
            </w:pPr>
            <w:r>
              <w:t xml:space="preserve"> </w:t>
            </w:r>
          </w:p>
        </w:tc>
      </w:tr>
    </w:tbl>
    <w:p w:rsidR="00FF56D1" w:rsidRDefault="00FF56D1">
      <w:pPr>
        <w:sectPr w:rsidR="00FF56D1">
          <w:footerReference w:type="even" r:id="rId16"/>
          <w:footerReference w:type="default" r:id="rId17"/>
          <w:footerReference w:type="first" r:id="rId18"/>
          <w:pgSz w:w="16838" w:h="11904" w:orient="landscape"/>
          <w:pgMar w:top="1440" w:right="1440" w:bottom="1403" w:left="1440" w:header="720" w:footer="700" w:gutter="0"/>
          <w:cols w:space="720"/>
        </w:sectPr>
      </w:pPr>
    </w:p>
    <w:p w:rsidR="00FF56D1" w:rsidRDefault="005232EA" w:rsidP="00D97171">
      <w:pPr>
        <w:numPr>
          <w:ilvl w:val="0"/>
          <w:numId w:val="2"/>
        </w:numPr>
        <w:spacing w:after="5" w:line="270" w:lineRule="auto"/>
        <w:ind w:right="2013" w:hanging="244"/>
      </w:pPr>
      <w:r>
        <w:rPr>
          <w:b/>
        </w:rPr>
        <w:lastRenderedPageBreak/>
        <w:t xml:space="preserve">УСЛОВИЯ РЕАЛИЗАЦИИ ПРОГРАММЫ УЧЕБНОЙ ДИСЦИПЛИНЫ </w:t>
      </w:r>
    </w:p>
    <w:p w:rsidR="00FF56D1" w:rsidRDefault="005232EA">
      <w:pPr>
        <w:spacing w:after="0" w:line="259" w:lineRule="auto"/>
        <w:ind w:left="994" w:right="0" w:firstLine="0"/>
        <w:jc w:val="left"/>
      </w:pPr>
      <w:r>
        <w:t xml:space="preserve"> </w:t>
      </w:r>
    </w:p>
    <w:p w:rsidR="00FF56D1" w:rsidRDefault="005232EA" w:rsidP="00D97171">
      <w:pPr>
        <w:numPr>
          <w:ilvl w:val="1"/>
          <w:numId w:val="2"/>
        </w:numPr>
        <w:spacing w:after="5" w:line="270" w:lineRule="auto"/>
        <w:ind w:right="0" w:firstLine="711"/>
      </w:pPr>
      <w:r>
        <w:rPr>
          <w:b/>
        </w:rPr>
        <w:t>Для реализации программы учебной дисциплины предусмотрено следующее специальное помещение</w:t>
      </w:r>
      <w:r>
        <w:t xml:space="preserve">: Кабинет математики. </w:t>
      </w:r>
    </w:p>
    <w:p w:rsidR="00FF56D1" w:rsidRDefault="005232EA">
      <w:pPr>
        <w:spacing w:after="4" w:line="273" w:lineRule="auto"/>
        <w:ind w:left="283" w:right="0" w:firstLine="711"/>
        <w:jc w:val="left"/>
      </w:pPr>
      <w:r>
        <w:t xml:space="preserve">Помещение </w:t>
      </w:r>
      <w:r>
        <w:tab/>
        <w:t xml:space="preserve">кабинета </w:t>
      </w:r>
      <w:r>
        <w:tab/>
        <w:t xml:space="preserve">должно </w:t>
      </w:r>
      <w:r>
        <w:tab/>
        <w:t xml:space="preserve">соответствовать </w:t>
      </w:r>
      <w:r>
        <w:tab/>
        <w:t xml:space="preserve">требованиям </w:t>
      </w:r>
      <w:r>
        <w:tab/>
      </w:r>
      <w:proofErr w:type="spellStart"/>
      <w:r>
        <w:t>Санитарноэпидемиологических</w:t>
      </w:r>
      <w:proofErr w:type="spellEnd"/>
      <w:r>
        <w:t xml:space="preserve"> правил и нормативов (СанПиН 2.4.2 № 178-02): оснащено типовым оборудованием, в том числе специализированной учебной мебелью и средствами обучения, </w:t>
      </w:r>
      <w:r>
        <w:tab/>
        <w:t xml:space="preserve">необходимыми </w:t>
      </w:r>
      <w:r>
        <w:tab/>
        <w:t xml:space="preserve">для </w:t>
      </w:r>
      <w:r>
        <w:tab/>
        <w:t xml:space="preserve">выполнения </w:t>
      </w:r>
      <w:r>
        <w:tab/>
        <w:t xml:space="preserve">требований </w:t>
      </w:r>
      <w:r>
        <w:tab/>
        <w:t xml:space="preserve">к </w:t>
      </w:r>
      <w:r>
        <w:tab/>
        <w:t xml:space="preserve">уровню </w:t>
      </w:r>
      <w:r>
        <w:tab/>
        <w:t xml:space="preserve">подготовки обучающихся.   </w:t>
      </w:r>
    </w:p>
    <w:p w:rsidR="00FF56D1" w:rsidRDefault="005232EA">
      <w:pPr>
        <w:ind w:left="1004" w:right="2"/>
      </w:pPr>
      <w:r>
        <w:t xml:space="preserve">Оборудование учебного кабинета: </w:t>
      </w:r>
    </w:p>
    <w:p w:rsidR="00FF56D1" w:rsidRDefault="005232EA" w:rsidP="00D97171">
      <w:pPr>
        <w:numPr>
          <w:ilvl w:val="0"/>
          <w:numId w:val="3"/>
        </w:numPr>
        <w:ind w:right="2" w:hanging="144"/>
      </w:pPr>
      <w:r>
        <w:t xml:space="preserve">посадочные места по количеству обучающихся; </w:t>
      </w:r>
    </w:p>
    <w:p w:rsidR="00FF56D1" w:rsidRDefault="005232EA" w:rsidP="00D97171">
      <w:pPr>
        <w:numPr>
          <w:ilvl w:val="0"/>
          <w:numId w:val="3"/>
        </w:numPr>
        <w:ind w:right="2" w:hanging="144"/>
      </w:pPr>
      <w:r>
        <w:t xml:space="preserve">рабочее место преподавателя; </w:t>
      </w:r>
    </w:p>
    <w:p w:rsidR="00FF56D1" w:rsidRDefault="005232EA" w:rsidP="00D97171">
      <w:pPr>
        <w:numPr>
          <w:ilvl w:val="0"/>
          <w:numId w:val="3"/>
        </w:numPr>
        <w:ind w:right="2" w:hanging="144"/>
      </w:pPr>
      <w:r>
        <w:t xml:space="preserve">комплект учебно-наглядных пособий; </w:t>
      </w:r>
    </w:p>
    <w:p w:rsidR="00FF56D1" w:rsidRDefault="005232EA" w:rsidP="00D97171">
      <w:pPr>
        <w:numPr>
          <w:ilvl w:val="0"/>
          <w:numId w:val="3"/>
        </w:numPr>
        <w:ind w:right="2" w:hanging="144"/>
      </w:pPr>
      <w:r>
        <w:t xml:space="preserve">задания для контрольных работ; </w:t>
      </w:r>
    </w:p>
    <w:p w:rsidR="00FF56D1" w:rsidRDefault="005232EA" w:rsidP="00D97171">
      <w:pPr>
        <w:numPr>
          <w:ilvl w:val="0"/>
          <w:numId w:val="3"/>
        </w:numPr>
        <w:ind w:right="2" w:hanging="144"/>
      </w:pPr>
      <w:r>
        <w:t xml:space="preserve">профессионально ориентированные задания; </w:t>
      </w:r>
    </w:p>
    <w:p w:rsidR="00FF56D1" w:rsidRDefault="005232EA" w:rsidP="00D97171">
      <w:pPr>
        <w:numPr>
          <w:ilvl w:val="0"/>
          <w:numId w:val="3"/>
        </w:numPr>
        <w:ind w:right="2" w:hanging="144"/>
      </w:pPr>
      <w:r>
        <w:t xml:space="preserve">материалы экзамена. </w:t>
      </w:r>
    </w:p>
    <w:p w:rsidR="00FF56D1" w:rsidRDefault="005232EA">
      <w:pPr>
        <w:spacing w:after="25" w:line="259" w:lineRule="auto"/>
        <w:ind w:left="994" w:right="0" w:firstLine="0"/>
        <w:jc w:val="left"/>
      </w:pPr>
      <w:r>
        <w:t xml:space="preserve"> </w:t>
      </w:r>
    </w:p>
    <w:p w:rsidR="00FF56D1" w:rsidRDefault="005232EA">
      <w:pPr>
        <w:ind w:left="1004" w:right="2"/>
      </w:pPr>
      <w:r>
        <w:t xml:space="preserve">Технические средства обучения: </w:t>
      </w:r>
    </w:p>
    <w:p w:rsidR="00FF56D1" w:rsidRDefault="005232EA" w:rsidP="00D97171">
      <w:pPr>
        <w:numPr>
          <w:ilvl w:val="0"/>
          <w:numId w:val="3"/>
        </w:numPr>
        <w:ind w:right="2" w:hanging="144"/>
      </w:pPr>
      <w:r>
        <w:t>персональный компьютер с лицензионным программным обеспечением; - проектор с экраном.</w:t>
      </w:r>
      <w:r>
        <w:rPr>
          <w:i/>
        </w:rPr>
        <w:t xml:space="preserve"> </w:t>
      </w:r>
    </w:p>
    <w:p w:rsidR="00FF56D1" w:rsidRDefault="005232EA">
      <w:pPr>
        <w:ind w:left="1004" w:right="2"/>
      </w:pPr>
      <w:r>
        <w:t xml:space="preserve">Залы: </w:t>
      </w:r>
    </w:p>
    <w:p w:rsidR="00FF56D1" w:rsidRDefault="005232EA">
      <w:pPr>
        <w:ind w:left="1004" w:right="2"/>
      </w:pPr>
      <w:r>
        <w:t xml:space="preserve">Библиотека, читальный зал с выходом в сеть Интернет. </w:t>
      </w:r>
    </w:p>
    <w:p w:rsidR="00FF56D1" w:rsidRDefault="005232EA">
      <w:pPr>
        <w:spacing w:after="32" w:line="259" w:lineRule="auto"/>
        <w:ind w:left="994" w:right="0" w:firstLine="0"/>
        <w:jc w:val="left"/>
      </w:pPr>
      <w:r>
        <w:t xml:space="preserve"> </w:t>
      </w:r>
    </w:p>
    <w:p w:rsidR="00FF56D1" w:rsidRDefault="005232EA">
      <w:pPr>
        <w:spacing w:after="5" w:line="270" w:lineRule="auto"/>
        <w:ind w:left="283" w:right="0" w:firstLine="711"/>
      </w:pPr>
      <w:r>
        <w:rPr>
          <w:b/>
        </w:rPr>
        <w:t xml:space="preserve">3.2. Дисциплина может быть реализована с использованием электронного обучения и дистанционных образовательных технологий. </w:t>
      </w:r>
    </w:p>
    <w:p w:rsidR="00FF56D1" w:rsidRDefault="005232EA">
      <w:pPr>
        <w:ind w:left="283" w:right="2" w:firstLine="711"/>
      </w:pPr>
      <w:r>
        <w:t>Основной платформой для взаимодействия участников образовательного процесса является «Городской портал дистанционного обучения».</w:t>
      </w:r>
      <w:r>
        <w:rPr>
          <w:b/>
        </w:rPr>
        <w:t xml:space="preserve"> </w:t>
      </w:r>
    </w:p>
    <w:p w:rsidR="00FF56D1" w:rsidRDefault="005232EA">
      <w:pPr>
        <w:ind w:left="1004" w:right="2"/>
      </w:pPr>
      <w:r>
        <w:t xml:space="preserve">На платформе организуются: </w:t>
      </w:r>
    </w:p>
    <w:p w:rsidR="00FF56D1" w:rsidRDefault="005232EA">
      <w:pPr>
        <w:ind w:left="283" w:right="2" w:firstLine="711"/>
      </w:pPr>
      <w:r>
        <w:t>4.</w:t>
      </w:r>
      <w:r>
        <w:rPr>
          <w:rFonts w:ascii="Arial" w:eastAsia="Arial" w:hAnsi="Arial" w:cs="Arial"/>
        </w:rPr>
        <w:t xml:space="preserve"> </w:t>
      </w:r>
      <w:r>
        <w:t xml:space="preserve">изучение нового материала, в </w:t>
      </w:r>
      <w:proofErr w:type="spellStart"/>
      <w:r>
        <w:t>т.ч</w:t>
      </w:r>
      <w:proofErr w:type="spellEnd"/>
      <w:r>
        <w:t xml:space="preserve">. с использованием интерактивных форм работы, реализуемых с помощью инструментов: </w:t>
      </w:r>
    </w:p>
    <w:p w:rsidR="00FF56D1" w:rsidRDefault="005232EA" w:rsidP="00D97171">
      <w:pPr>
        <w:numPr>
          <w:ilvl w:val="0"/>
          <w:numId w:val="4"/>
        </w:numPr>
        <w:ind w:right="2" w:hanging="730"/>
      </w:pPr>
      <w:r>
        <w:t xml:space="preserve">«опрос», </w:t>
      </w:r>
    </w:p>
    <w:p w:rsidR="00FF56D1" w:rsidRDefault="005232EA" w:rsidP="00D97171">
      <w:pPr>
        <w:numPr>
          <w:ilvl w:val="0"/>
          <w:numId w:val="4"/>
        </w:numPr>
        <w:ind w:right="2" w:hanging="730"/>
      </w:pPr>
      <w:r>
        <w:t xml:space="preserve">«анкета», </w:t>
      </w:r>
    </w:p>
    <w:p w:rsidR="00FF56D1" w:rsidRDefault="005232EA" w:rsidP="00D97171">
      <w:pPr>
        <w:numPr>
          <w:ilvl w:val="0"/>
          <w:numId w:val="4"/>
        </w:numPr>
        <w:ind w:right="2" w:hanging="730"/>
      </w:pPr>
      <w:r>
        <w:t xml:space="preserve">«лекция» (с элементами программированного обучения), </w:t>
      </w:r>
    </w:p>
    <w:p w:rsidR="00FF56D1" w:rsidRDefault="005232EA" w:rsidP="00D97171">
      <w:pPr>
        <w:numPr>
          <w:ilvl w:val="0"/>
          <w:numId w:val="4"/>
        </w:numPr>
        <w:ind w:right="2" w:hanging="730"/>
      </w:pPr>
      <w:r>
        <w:t>«семинар» (</w:t>
      </w:r>
      <w:proofErr w:type="spellStart"/>
      <w:r>
        <w:t>взаимопроверяемая</w:t>
      </w:r>
      <w:proofErr w:type="spellEnd"/>
      <w:r>
        <w:t xml:space="preserve"> самостоятельная работа обучающихся), </w:t>
      </w:r>
    </w:p>
    <w:p w:rsidR="00FF56D1" w:rsidRDefault="005232EA" w:rsidP="00D97171">
      <w:pPr>
        <w:numPr>
          <w:ilvl w:val="0"/>
          <w:numId w:val="4"/>
        </w:numPr>
        <w:ind w:right="2" w:hanging="730"/>
      </w:pPr>
      <w:r>
        <w:t xml:space="preserve">«тест» (в обучающем режиме); </w:t>
      </w:r>
    </w:p>
    <w:p w:rsidR="00FF56D1" w:rsidRDefault="005232EA" w:rsidP="00D97171">
      <w:pPr>
        <w:numPr>
          <w:ilvl w:val="0"/>
          <w:numId w:val="5"/>
        </w:numPr>
        <w:ind w:right="2" w:firstLine="711"/>
      </w:pPr>
      <w:r>
        <w:t xml:space="preserve">консультирование обучающихся при помощи инструментов «форум» и </w:t>
      </w:r>
    </w:p>
    <w:p w:rsidR="00FF56D1" w:rsidRDefault="005232EA">
      <w:pPr>
        <w:ind w:left="293" w:right="2"/>
      </w:pPr>
      <w:r>
        <w:t xml:space="preserve">«чат»; </w:t>
      </w:r>
    </w:p>
    <w:p w:rsidR="00FF56D1" w:rsidRDefault="005232EA" w:rsidP="00D97171">
      <w:pPr>
        <w:numPr>
          <w:ilvl w:val="0"/>
          <w:numId w:val="5"/>
        </w:numPr>
        <w:ind w:right="2" w:firstLine="711"/>
      </w:pPr>
      <w:r>
        <w:t xml:space="preserve">организация текущего, промежуточного и итогового контроля, при </w:t>
      </w:r>
      <w:proofErr w:type="gramStart"/>
      <w:r>
        <w:t>помощи  инструментов</w:t>
      </w:r>
      <w:proofErr w:type="gramEnd"/>
      <w:r>
        <w:t xml:space="preserve"> «задание» и «тест». </w:t>
      </w:r>
    </w:p>
    <w:p w:rsidR="00FF56D1" w:rsidRDefault="005232EA">
      <w:pPr>
        <w:ind w:left="283" w:right="2" w:firstLine="711"/>
      </w:pPr>
      <w:r>
        <w:t xml:space="preserve">Для обобщения и систематизации изучаемого материала, диагностики и контроля результатов </w:t>
      </w:r>
      <w:proofErr w:type="gramStart"/>
      <w:r>
        <w:t>обучения  предполагается</w:t>
      </w:r>
      <w:proofErr w:type="gramEnd"/>
      <w:r>
        <w:t xml:space="preserve"> использование программного обеспечения для организации аудио  или видео, а так же электронной почты, социальных сетей, чатов,  приложений-мессенджеров (</w:t>
      </w:r>
      <w:proofErr w:type="spellStart"/>
      <w:r>
        <w:t>Viber</w:t>
      </w:r>
      <w:proofErr w:type="spellEnd"/>
      <w:r>
        <w:t xml:space="preserve">, </w:t>
      </w:r>
      <w:proofErr w:type="spellStart"/>
      <w:r>
        <w:t>WhatsApp</w:t>
      </w:r>
      <w:proofErr w:type="spellEnd"/>
      <w:r>
        <w:t xml:space="preserve">). </w:t>
      </w:r>
    </w:p>
    <w:p w:rsidR="00FF56D1" w:rsidRDefault="005232EA">
      <w:pPr>
        <w:spacing w:after="29" w:line="259" w:lineRule="auto"/>
        <w:ind w:left="994" w:right="0" w:firstLine="0"/>
        <w:jc w:val="left"/>
      </w:pPr>
      <w:r>
        <w:t xml:space="preserve"> </w:t>
      </w:r>
    </w:p>
    <w:p w:rsidR="00FF56D1" w:rsidRDefault="005232EA">
      <w:pPr>
        <w:spacing w:after="5" w:line="270" w:lineRule="auto"/>
        <w:ind w:left="1004" w:right="0"/>
      </w:pPr>
      <w:r>
        <w:rPr>
          <w:b/>
        </w:rPr>
        <w:lastRenderedPageBreak/>
        <w:t xml:space="preserve">3.3. Информационное обеспечение реализации программы </w:t>
      </w:r>
    </w:p>
    <w:p w:rsidR="00FF56D1" w:rsidRDefault="005232EA">
      <w:pPr>
        <w:spacing w:after="5" w:line="270" w:lineRule="auto"/>
        <w:ind w:left="1004" w:right="0"/>
      </w:pPr>
      <w:r>
        <w:rPr>
          <w:b/>
        </w:rPr>
        <w:t xml:space="preserve">3.3.1. Основные печатные издания </w:t>
      </w:r>
    </w:p>
    <w:p w:rsidR="00FF56D1" w:rsidRDefault="005232EA" w:rsidP="00D97171">
      <w:pPr>
        <w:numPr>
          <w:ilvl w:val="0"/>
          <w:numId w:val="6"/>
        </w:numPr>
        <w:ind w:right="2" w:firstLine="711"/>
      </w:pPr>
      <w:r>
        <w:t>Алимов Ш.А., Колягин Ю.М. и другие. Алгебра и начала анализа: Учебник для 10-11 классов средней школы. − М.: Просвещение, 20</w:t>
      </w:r>
      <w:r w:rsidR="00ED3833">
        <w:t>21</w:t>
      </w:r>
      <w:r>
        <w:t xml:space="preserve">. </w:t>
      </w:r>
    </w:p>
    <w:p w:rsidR="00FF56D1" w:rsidRDefault="005232EA" w:rsidP="00D97171">
      <w:pPr>
        <w:numPr>
          <w:ilvl w:val="0"/>
          <w:numId w:val="6"/>
        </w:numPr>
        <w:ind w:right="2" w:firstLine="711"/>
      </w:pPr>
      <w:proofErr w:type="spellStart"/>
      <w:r>
        <w:t>Атанасян</w:t>
      </w:r>
      <w:proofErr w:type="spellEnd"/>
      <w:r>
        <w:t xml:space="preserve"> Л.С., Бутузов В.Ф. и другие. Геометрия: Учебник для 10-11 классов средней школы. − М.: Просвещение, </w:t>
      </w:r>
      <w:r w:rsidR="00ED3833">
        <w:t>2023</w:t>
      </w:r>
      <w:r>
        <w:t xml:space="preserve">.  </w:t>
      </w:r>
    </w:p>
    <w:p w:rsidR="00FF56D1" w:rsidRDefault="005232EA" w:rsidP="00D97171">
      <w:pPr>
        <w:numPr>
          <w:ilvl w:val="0"/>
          <w:numId w:val="6"/>
        </w:numPr>
        <w:spacing w:after="60"/>
        <w:ind w:right="2" w:firstLine="711"/>
      </w:pPr>
      <w:r>
        <w:t xml:space="preserve">Башмаков </w:t>
      </w:r>
      <w:r>
        <w:tab/>
        <w:t xml:space="preserve">М.И. </w:t>
      </w:r>
      <w:r>
        <w:tab/>
        <w:t xml:space="preserve">Математика: </w:t>
      </w:r>
      <w:r>
        <w:tab/>
        <w:t xml:space="preserve">Учебник </w:t>
      </w:r>
      <w:r>
        <w:tab/>
        <w:t xml:space="preserve">для </w:t>
      </w:r>
      <w:r>
        <w:tab/>
        <w:t xml:space="preserve">учреждений </w:t>
      </w:r>
      <w:r>
        <w:tab/>
        <w:t xml:space="preserve">нач. </w:t>
      </w:r>
      <w:r>
        <w:tab/>
        <w:t xml:space="preserve">и </w:t>
      </w:r>
      <w:proofErr w:type="spellStart"/>
      <w:r>
        <w:t>сред.проф.образования</w:t>
      </w:r>
      <w:proofErr w:type="spellEnd"/>
      <w:r>
        <w:t xml:space="preserve">. − М.: Издательский центр "Академия", </w:t>
      </w:r>
      <w:r w:rsidR="00ED3833">
        <w:t>2023</w:t>
      </w:r>
      <w:r>
        <w:t xml:space="preserve">. </w:t>
      </w:r>
    </w:p>
    <w:p w:rsidR="00FF56D1" w:rsidRDefault="005232EA">
      <w:pPr>
        <w:spacing w:after="0" w:line="259" w:lineRule="auto"/>
        <w:ind w:left="280" w:right="0"/>
        <w:jc w:val="center"/>
      </w:pPr>
      <w:r>
        <w:rPr>
          <w:rFonts w:ascii="Calibri" w:eastAsia="Calibri" w:hAnsi="Calibri" w:cs="Calibri"/>
          <w:sz w:val="22"/>
        </w:rPr>
        <w:t xml:space="preserve">129 </w:t>
      </w:r>
    </w:p>
    <w:p w:rsidR="00FF56D1" w:rsidRDefault="005232EA">
      <w:pPr>
        <w:spacing w:after="0" w:line="259" w:lineRule="auto"/>
        <w:ind w:left="283" w:right="0" w:firstLine="0"/>
        <w:jc w:val="left"/>
      </w:pPr>
      <w:r>
        <w:rPr>
          <w:rFonts w:ascii="Calibri" w:eastAsia="Calibri" w:hAnsi="Calibri" w:cs="Calibri"/>
          <w:sz w:val="22"/>
        </w:rPr>
        <w:t xml:space="preserve"> </w:t>
      </w:r>
    </w:p>
    <w:p w:rsidR="00FF56D1" w:rsidRDefault="005232EA">
      <w:pPr>
        <w:spacing w:after="5" w:line="270" w:lineRule="auto"/>
        <w:ind w:left="1004" w:right="0"/>
      </w:pPr>
      <w:r>
        <w:rPr>
          <w:b/>
        </w:rPr>
        <w:t xml:space="preserve">3.3.2. Дополнительные источники </w:t>
      </w:r>
      <w:r>
        <w:rPr>
          <w:i/>
        </w:rPr>
        <w:t xml:space="preserve"> </w:t>
      </w:r>
    </w:p>
    <w:p w:rsidR="00FF56D1" w:rsidRDefault="005232EA" w:rsidP="00D97171">
      <w:pPr>
        <w:numPr>
          <w:ilvl w:val="0"/>
          <w:numId w:val="7"/>
        </w:numPr>
        <w:ind w:right="2" w:firstLine="711"/>
      </w:pPr>
      <w:r>
        <w:t xml:space="preserve">Богомолов, Н. В.  </w:t>
      </w:r>
      <w:proofErr w:type="gramStart"/>
      <w:r>
        <w:t>Математика :</w:t>
      </w:r>
      <w:proofErr w:type="gramEnd"/>
      <w:r>
        <w:t xml:space="preserve"> учебник для среднего профессионального образования / Н. В. Богомолов, П. И. Самойленко. — 5-е изд., </w:t>
      </w:r>
      <w:proofErr w:type="spellStart"/>
      <w:r>
        <w:t>перераб</w:t>
      </w:r>
      <w:proofErr w:type="spellEnd"/>
      <w:r>
        <w:t xml:space="preserve">. и доп. — </w:t>
      </w:r>
      <w:proofErr w:type="gramStart"/>
      <w:r w:rsidR="00ED3833">
        <w:t>Москва :</w:t>
      </w:r>
      <w:proofErr w:type="gramEnd"/>
      <w:r w:rsidR="00ED3833">
        <w:t xml:space="preserve"> Издательство </w:t>
      </w:r>
      <w:proofErr w:type="spellStart"/>
      <w:r w:rsidR="00ED3833">
        <w:t>Юрайт</w:t>
      </w:r>
      <w:proofErr w:type="spellEnd"/>
      <w:r w:rsidR="00ED3833">
        <w:t>, 2021</w:t>
      </w:r>
      <w:r>
        <w:t xml:space="preserve">. </w:t>
      </w:r>
    </w:p>
    <w:p w:rsidR="00FF56D1" w:rsidRDefault="005232EA" w:rsidP="00D97171">
      <w:pPr>
        <w:numPr>
          <w:ilvl w:val="0"/>
          <w:numId w:val="7"/>
        </w:numPr>
        <w:ind w:right="2" w:firstLine="711"/>
      </w:pPr>
      <w:r>
        <w:t xml:space="preserve">Никольский С.М., Потапов М.К., Решетников Н.Н., </w:t>
      </w:r>
      <w:proofErr w:type="spellStart"/>
      <w:r>
        <w:t>Шевкин</w:t>
      </w:r>
      <w:proofErr w:type="spellEnd"/>
      <w:r>
        <w:t xml:space="preserve"> А.В. Алгебра и начала анализа. / </w:t>
      </w:r>
      <w:proofErr w:type="spellStart"/>
      <w:r>
        <w:t>Учеб.для</w:t>
      </w:r>
      <w:proofErr w:type="spellEnd"/>
      <w:r>
        <w:t xml:space="preserve"> 10 </w:t>
      </w:r>
      <w:proofErr w:type="spellStart"/>
      <w:r>
        <w:t>кл</w:t>
      </w:r>
      <w:proofErr w:type="spellEnd"/>
      <w:r>
        <w:t xml:space="preserve">. </w:t>
      </w:r>
      <w:proofErr w:type="spellStart"/>
      <w:r>
        <w:t>общеобразоват</w:t>
      </w:r>
      <w:proofErr w:type="spellEnd"/>
      <w:r>
        <w:t>. учр</w:t>
      </w:r>
      <w:r w:rsidR="00ED3833">
        <w:t>еждений. − М.: Просвещение, 2021</w:t>
      </w:r>
      <w:bookmarkStart w:id="0" w:name="_GoBack"/>
      <w:bookmarkEnd w:id="0"/>
      <w:r>
        <w:t xml:space="preserve">. </w:t>
      </w:r>
    </w:p>
    <w:p w:rsidR="00FF56D1" w:rsidRDefault="005232EA">
      <w:pPr>
        <w:spacing w:after="5" w:line="270" w:lineRule="auto"/>
        <w:ind w:left="283" w:right="0" w:firstLine="711"/>
      </w:pPr>
      <w:r>
        <w:rPr>
          <w:b/>
        </w:rPr>
        <w:t xml:space="preserve">3.3.3 Перечень ресурсов информационно-телекоммуникационной сети «Интернет», необходимых для освоения дисциплины </w:t>
      </w:r>
    </w:p>
    <w:p w:rsidR="00FF56D1" w:rsidRDefault="005232EA" w:rsidP="00D97171">
      <w:pPr>
        <w:numPr>
          <w:ilvl w:val="0"/>
          <w:numId w:val="8"/>
        </w:numPr>
        <w:ind w:right="2" w:firstLine="711"/>
      </w:pPr>
      <w:r>
        <w:t xml:space="preserve">www.fcior.edu.ru (Информационные, тренировочные и контрольные материалы).  </w:t>
      </w:r>
    </w:p>
    <w:p w:rsidR="00FF56D1" w:rsidRDefault="005232EA" w:rsidP="00D97171">
      <w:pPr>
        <w:numPr>
          <w:ilvl w:val="0"/>
          <w:numId w:val="8"/>
        </w:numPr>
        <w:spacing w:after="11104"/>
        <w:ind w:right="2" w:firstLine="711"/>
      </w:pPr>
      <w:r>
        <w:t>www.school-collection.edu.ru (Единая коллекции цифровых образовательных ресурсов).</w:t>
      </w:r>
    </w:p>
    <w:p w:rsidR="00FF56D1" w:rsidRDefault="005232EA">
      <w:pPr>
        <w:spacing w:after="0" w:line="259" w:lineRule="auto"/>
        <w:ind w:left="280" w:right="0"/>
        <w:jc w:val="center"/>
      </w:pPr>
      <w:r>
        <w:rPr>
          <w:rFonts w:ascii="Calibri" w:eastAsia="Calibri" w:hAnsi="Calibri" w:cs="Calibri"/>
          <w:sz w:val="22"/>
        </w:rPr>
        <w:lastRenderedPageBreak/>
        <w:t xml:space="preserve">130 </w:t>
      </w:r>
    </w:p>
    <w:p w:rsidR="00FF56D1" w:rsidRDefault="005232EA">
      <w:pPr>
        <w:spacing w:after="0" w:line="259" w:lineRule="auto"/>
        <w:ind w:left="283" w:right="0" w:firstLine="0"/>
        <w:jc w:val="left"/>
      </w:pPr>
      <w:r>
        <w:rPr>
          <w:rFonts w:ascii="Calibri" w:eastAsia="Calibri" w:hAnsi="Calibri" w:cs="Calibri"/>
          <w:sz w:val="22"/>
        </w:rPr>
        <w:t xml:space="preserve"> </w:t>
      </w:r>
    </w:p>
    <w:p w:rsidR="00FF56D1" w:rsidRDefault="005232EA">
      <w:pPr>
        <w:pStyle w:val="2"/>
        <w:ind w:right="1031"/>
      </w:pPr>
      <w:r>
        <w:t xml:space="preserve">4. КОНТРОЛЬ И ОЦЕНКА РЕЗУЛЬТАТОВ </w:t>
      </w:r>
      <w:proofErr w:type="gramStart"/>
      <w:r>
        <w:t>ОСВОЕНИЯ  УЧЕБНОЙ</w:t>
      </w:r>
      <w:proofErr w:type="gramEnd"/>
      <w:r>
        <w:t xml:space="preserve"> ДИСЦИПЛИНЫ </w:t>
      </w:r>
    </w:p>
    <w:p w:rsidR="00FF56D1" w:rsidRDefault="005232EA">
      <w:pPr>
        <w:spacing w:after="0" w:line="259" w:lineRule="auto"/>
        <w:ind w:left="0" w:right="89" w:firstLine="0"/>
        <w:jc w:val="center"/>
      </w:pPr>
      <w:r>
        <w:rPr>
          <w:b/>
        </w:rPr>
        <w:t xml:space="preserve"> </w:t>
      </w:r>
    </w:p>
    <w:tbl>
      <w:tblPr>
        <w:tblStyle w:val="TableGrid"/>
        <w:tblW w:w="9618" w:type="dxa"/>
        <w:tblInd w:w="-110" w:type="dxa"/>
        <w:tblCellMar>
          <w:top w:w="54" w:type="dxa"/>
          <w:left w:w="110" w:type="dxa"/>
          <w:right w:w="50" w:type="dxa"/>
        </w:tblCellMar>
        <w:tblLook w:val="04A0" w:firstRow="1" w:lastRow="0" w:firstColumn="1" w:lastColumn="0" w:noHBand="0" w:noVBand="1"/>
      </w:tblPr>
      <w:tblGrid>
        <w:gridCol w:w="4725"/>
        <w:gridCol w:w="4893"/>
      </w:tblGrid>
      <w:tr w:rsidR="00FF56D1">
        <w:trPr>
          <w:trHeight w:val="288"/>
        </w:trPr>
        <w:tc>
          <w:tcPr>
            <w:tcW w:w="4725"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58" w:firstLine="0"/>
              <w:jc w:val="center"/>
            </w:pPr>
            <w:r>
              <w:rPr>
                <w:b/>
              </w:rPr>
              <w:t xml:space="preserve">Результаты обучения </w:t>
            </w:r>
          </w:p>
        </w:tc>
        <w:tc>
          <w:tcPr>
            <w:tcW w:w="48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64" w:firstLine="0"/>
              <w:jc w:val="center"/>
            </w:pPr>
            <w:r>
              <w:rPr>
                <w:b/>
              </w:rPr>
              <w:t xml:space="preserve">Методы оценки </w:t>
            </w:r>
          </w:p>
        </w:tc>
      </w:tr>
      <w:tr w:rsidR="00FF56D1">
        <w:trPr>
          <w:trHeight w:val="1114"/>
        </w:trPr>
        <w:tc>
          <w:tcPr>
            <w:tcW w:w="4725" w:type="dxa"/>
            <w:tcBorders>
              <w:top w:val="single" w:sz="4" w:space="0" w:color="000000"/>
              <w:left w:val="single" w:sz="4" w:space="0" w:color="000000"/>
              <w:bottom w:val="single" w:sz="4" w:space="0" w:color="000000"/>
              <w:right w:val="single" w:sz="4" w:space="0" w:color="000000"/>
            </w:tcBorders>
          </w:tcPr>
          <w:p w:rsidR="00FF56D1" w:rsidRDefault="005232EA">
            <w:pPr>
              <w:spacing w:after="41" w:line="241" w:lineRule="auto"/>
              <w:ind w:left="0" w:right="0" w:firstLine="0"/>
            </w:pPr>
            <w:r>
              <w:t xml:space="preserve">ПР.01, ПР.02, ПР.03, ПР.04, ПР.05, ПР.06, ПР.07, ПР.08, ПР.09, ПР.10, ПР.11, </w:t>
            </w:r>
          </w:p>
          <w:p w:rsidR="00FF56D1" w:rsidRDefault="005232EA">
            <w:pPr>
              <w:spacing w:after="0" w:line="259" w:lineRule="auto"/>
              <w:ind w:left="0" w:right="0" w:firstLine="0"/>
              <w:jc w:val="left"/>
            </w:pPr>
            <w:r>
              <w:t>ПР.</w:t>
            </w:r>
            <w:proofErr w:type="gramStart"/>
            <w:r>
              <w:t>12,ПР</w:t>
            </w:r>
            <w:proofErr w:type="gramEnd"/>
            <w:r>
              <w:t xml:space="preserve">13, ПР.14 </w:t>
            </w:r>
          </w:p>
          <w:p w:rsidR="00FF56D1" w:rsidRDefault="005232EA">
            <w:pPr>
              <w:spacing w:after="0" w:line="259" w:lineRule="auto"/>
              <w:ind w:left="0" w:right="1" w:firstLine="0"/>
              <w:jc w:val="center"/>
            </w:pPr>
            <w:r>
              <w:t xml:space="preserve"> </w:t>
            </w:r>
          </w:p>
        </w:tc>
        <w:tc>
          <w:tcPr>
            <w:tcW w:w="4893" w:type="dxa"/>
            <w:tcBorders>
              <w:top w:val="single" w:sz="4" w:space="0" w:color="000000"/>
              <w:left w:val="single" w:sz="4" w:space="0" w:color="000000"/>
              <w:bottom w:val="single" w:sz="4" w:space="0" w:color="000000"/>
              <w:right w:val="single" w:sz="4" w:space="0" w:color="000000"/>
            </w:tcBorders>
          </w:tcPr>
          <w:p w:rsidR="00FF56D1" w:rsidRDefault="005232EA">
            <w:pPr>
              <w:spacing w:after="0" w:line="259" w:lineRule="auto"/>
              <w:ind w:left="0" w:right="779" w:firstLine="0"/>
            </w:pPr>
            <w:r>
              <w:t>Оценка результатов устных ответов, решения задач (в том числе профессионально ориентированных), контрольных работ, заданий экзамена.</w:t>
            </w:r>
            <w:r>
              <w:rPr>
                <w:i/>
              </w:rPr>
              <w:t xml:space="preserve"> </w:t>
            </w:r>
          </w:p>
        </w:tc>
      </w:tr>
    </w:tbl>
    <w:p w:rsidR="00FF56D1" w:rsidRDefault="005232EA">
      <w:pPr>
        <w:spacing w:after="0" w:line="259" w:lineRule="auto"/>
        <w:ind w:left="0" w:right="89" w:firstLine="0"/>
        <w:jc w:val="center"/>
      </w:pPr>
      <w:r>
        <w:rPr>
          <w:b/>
        </w:rPr>
        <w:t xml:space="preserve"> </w:t>
      </w:r>
    </w:p>
    <w:p w:rsidR="00FF56D1" w:rsidRDefault="005232EA">
      <w:pPr>
        <w:spacing w:after="0" w:line="259" w:lineRule="auto"/>
        <w:ind w:left="711" w:right="0" w:firstLine="0"/>
        <w:jc w:val="left"/>
      </w:pPr>
      <w:r>
        <w:t xml:space="preserve"> </w:t>
      </w:r>
    </w:p>
    <w:p w:rsidR="00FF56D1" w:rsidRDefault="005232EA">
      <w:pPr>
        <w:spacing w:after="0" w:line="259" w:lineRule="auto"/>
        <w:ind w:left="0" w:right="0" w:firstLine="0"/>
        <w:jc w:val="left"/>
      </w:pPr>
      <w:r>
        <w:rPr>
          <w:i/>
        </w:rPr>
        <w:t xml:space="preserve"> </w:t>
      </w:r>
    </w:p>
    <w:p w:rsidR="00FF56D1" w:rsidRDefault="005232EA">
      <w:pPr>
        <w:spacing w:after="11503" w:line="259" w:lineRule="auto"/>
        <w:ind w:left="0" w:right="0" w:firstLine="0"/>
        <w:jc w:val="left"/>
      </w:pPr>
      <w:r>
        <w:rPr>
          <w:i/>
        </w:rPr>
        <w:t xml:space="preserve"> </w:t>
      </w:r>
      <w:r>
        <w:rPr>
          <w:i/>
        </w:rPr>
        <w:tab/>
        <w:t xml:space="preserve"> </w:t>
      </w:r>
    </w:p>
    <w:p w:rsidR="00FF56D1" w:rsidRDefault="005232EA">
      <w:pPr>
        <w:spacing w:after="0" w:line="259" w:lineRule="auto"/>
        <w:ind w:left="0" w:right="0" w:firstLine="0"/>
        <w:jc w:val="left"/>
      </w:pPr>
      <w:r>
        <w:rPr>
          <w:rFonts w:ascii="Calibri" w:eastAsia="Calibri" w:hAnsi="Calibri" w:cs="Calibri"/>
          <w:sz w:val="22"/>
        </w:rPr>
        <w:lastRenderedPageBreak/>
        <w:t xml:space="preserve"> </w:t>
      </w:r>
    </w:p>
    <w:p w:rsidR="00FF56D1" w:rsidRDefault="005232EA">
      <w:pPr>
        <w:spacing w:after="28" w:line="259" w:lineRule="auto"/>
        <w:ind w:left="0" w:right="0" w:firstLine="0"/>
        <w:jc w:val="left"/>
      </w:pPr>
      <w:r>
        <w:t xml:space="preserve"> </w:t>
      </w:r>
    </w:p>
    <w:sectPr w:rsidR="00FF56D1" w:rsidSect="005232EA">
      <w:footerReference w:type="even" r:id="rId19"/>
      <w:footerReference w:type="default" r:id="rId20"/>
      <w:footerReference w:type="first" r:id="rId21"/>
      <w:pgSz w:w="11904" w:h="16838"/>
      <w:pgMar w:top="996" w:right="840" w:bottom="704" w:left="1416"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0251" w:rsidRDefault="00910251">
      <w:pPr>
        <w:spacing w:after="0" w:line="240" w:lineRule="auto"/>
      </w:pPr>
      <w:r>
        <w:separator/>
      </w:r>
    </w:p>
  </w:endnote>
  <w:endnote w:type="continuationSeparator" w:id="0">
    <w:p w:rsidR="00910251" w:rsidRDefault="00910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5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ED3833">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53"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ED3833">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ED3833">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sidR="00ED3833">
      <w:rPr>
        <w:rFonts w:ascii="Calibri" w:eastAsia="Calibri" w:hAnsi="Calibri" w:cs="Calibri"/>
        <w:noProof/>
        <w:sz w:val="22"/>
      </w:rPr>
      <w:t>21</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0" w:line="259" w:lineRule="auto"/>
      <w:ind w:left="0" w:right="8"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170</w:t>
    </w:r>
    <w:r>
      <w:rPr>
        <w:rFonts w:ascii="Calibri" w:eastAsia="Calibri" w:hAnsi="Calibri" w:cs="Calibri"/>
        <w:sz w:val="22"/>
      </w:rPr>
      <w:fldChar w:fldCharType="end"/>
    </w:r>
    <w:r>
      <w:rPr>
        <w:rFonts w:ascii="Calibri" w:eastAsia="Calibri" w:hAnsi="Calibri" w:cs="Calibri"/>
        <w:sz w:val="22"/>
      </w:rPr>
      <w:t xml:space="preserve"> </w:t>
    </w:r>
  </w:p>
  <w:p w:rsidR="004434AD" w:rsidRDefault="004434AD">
    <w:pPr>
      <w:spacing w:after="0" w:line="259" w:lineRule="auto"/>
      <w:ind w:left="-307"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4AD" w:rsidRDefault="004434AD">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0251" w:rsidRDefault="00910251">
      <w:pPr>
        <w:spacing w:after="0" w:line="240" w:lineRule="auto"/>
      </w:pPr>
      <w:r>
        <w:separator/>
      </w:r>
    </w:p>
  </w:footnote>
  <w:footnote w:type="continuationSeparator" w:id="0">
    <w:p w:rsidR="00910251" w:rsidRDefault="009102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3F9C"/>
    <w:multiLevelType w:val="hybridMultilevel"/>
    <w:tmpl w:val="FAF660AC"/>
    <w:lvl w:ilvl="0" w:tplc="2E9A0F24">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3C1C1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12B500">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ABF18">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40C28A">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DCDDF8">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4725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8ABD0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C28F5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DD83C51"/>
    <w:multiLevelType w:val="multilevel"/>
    <w:tmpl w:val="6CAA22FA"/>
    <w:lvl w:ilvl="0">
      <w:start w:val="2"/>
      <w:numFmt w:val="decimal"/>
      <w:lvlText w:val="%1."/>
      <w:lvlJc w:val="left"/>
      <w:pPr>
        <w:ind w:left="14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F03B51"/>
    <w:multiLevelType w:val="hybridMultilevel"/>
    <w:tmpl w:val="A10273B4"/>
    <w:lvl w:ilvl="0" w:tplc="6072665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D0A178">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6AFC4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6B8D6">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4EB124">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88B70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5CF362">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CA8468">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46B8CC">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617D71"/>
    <w:multiLevelType w:val="hybridMultilevel"/>
    <w:tmpl w:val="63C2A36C"/>
    <w:lvl w:ilvl="0" w:tplc="07746EA6">
      <w:start w:val="1"/>
      <w:numFmt w:val="bullet"/>
      <w:lvlText w:val="-"/>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52A360">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8666A0">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2D580">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346E34">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442C56">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CE4832">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B2F944">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667A8C">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286593"/>
    <w:multiLevelType w:val="hybridMultilevel"/>
    <w:tmpl w:val="075E0030"/>
    <w:lvl w:ilvl="0" w:tplc="9D72AF66">
      <w:start w:val="5"/>
      <w:numFmt w:val="decimal"/>
      <w:lvlText w:val="%1."/>
      <w:lvlJc w:val="left"/>
      <w:pPr>
        <w:ind w:left="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80F702">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ECEC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50602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A9EF0">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83C26">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943A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A72DE">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AEA5A">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5F162E"/>
    <w:multiLevelType w:val="hybridMultilevel"/>
    <w:tmpl w:val="4FACFD5A"/>
    <w:lvl w:ilvl="0" w:tplc="FEFA4556">
      <w:start w:val="1"/>
      <w:numFmt w:val="decimal"/>
      <w:lvlText w:val="%1."/>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4D6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ECE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4183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3290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D292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92AE1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AED05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01D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A276E94"/>
    <w:multiLevelType w:val="hybridMultilevel"/>
    <w:tmpl w:val="D4DA36D2"/>
    <w:lvl w:ilvl="0" w:tplc="741602D2">
      <w:start w:val="1"/>
      <w:numFmt w:val="lowerLetter"/>
      <w:lvlText w:val="%1."/>
      <w:lvlJc w:val="left"/>
      <w:pPr>
        <w:ind w:left="17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EEF1A4">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76C7F4">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8515E">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C36EE">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2C4BA">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06797E">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14478C">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E6E2A4">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ABA0C30"/>
    <w:multiLevelType w:val="hybridMultilevel"/>
    <w:tmpl w:val="67744EDC"/>
    <w:lvl w:ilvl="0" w:tplc="BB80CCE6">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6018C">
      <w:start w:val="1"/>
      <w:numFmt w:val="lowerLetter"/>
      <w:lvlText w:val="%2"/>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E1C8A">
      <w:start w:val="1"/>
      <w:numFmt w:val="lowerRoman"/>
      <w:lvlText w:val="%3"/>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FA893A">
      <w:start w:val="1"/>
      <w:numFmt w:val="decimal"/>
      <w:lvlText w:val="%4"/>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6C6D6">
      <w:start w:val="1"/>
      <w:numFmt w:val="lowerLetter"/>
      <w:lvlText w:val="%5"/>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0C68D2">
      <w:start w:val="1"/>
      <w:numFmt w:val="lowerRoman"/>
      <w:lvlText w:val="%6"/>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32AC">
      <w:start w:val="1"/>
      <w:numFmt w:val="decimal"/>
      <w:lvlText w:val="%7"/>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A0E3F6">
      <w:start w:val="1"/>
      <w:numFmt w:val="lowerLetter"/>
      <w:lvlText w:val="%8"/>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86C478">
      <w:start w:val="1"/>
      <w:numFmt w:val="lowerRoman"/>
      <w:lvlText w:val="%9"/>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3"/>
  </w:num>
  <w:num w:numId="4">
    <w:abstractNumId w:val="6"/>
  </w:num>
  <w:num w:numId="5">
    <w:abstractNumId w:val="4"/>
  </w:num>
  <w:num w:numId="6">
    <w:abstractNumId w:val="0"/>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6D1"/>
    <w:rsid w:val="000B5D4E"/>
    <w:rsid w:val="004434AD"/>
    <w:rsid w:val="005232EA"/>
    <w:rsid w:val="0053251A"/>
    <w:rsid w:val="0084352C"/>
    <w:rsid w:val="00910251"/>
    <w:rsid w:val="00D97171"/>
    <w:rsid w:val="00ED3833"/>
    <w:rsid w:val="00EE71FD"/>
    <w:rsid w:val="00FF56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4897E7-C23B-4D30-863C-F69EF16E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1" w:line="269" w:lineRule="auto"/>
      <w:ind w:left="10" w:right="741"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5" w:line="270" w:lineRule="auto"/>
      <w:ind w:left="1010" w:right="940" w:hanging="10"/>
      <w:jc w:val="both"/>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3" w:line="270" w:lineRule="auto"/>
      <w:ind w:left="1010" w:right="940"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11">
    <w:name w:val="toc 1"/>
    <w:hidden/>
    <w:uiPriority w:val="39"/>
    <w:pPr>
      <w:spacing w:after="5" w:line="270" w:lineRule="auto"/>
      <w:ind w:left="549" w:right="23" w:hanging="284"/>
      <w:jc w:val="both"/>
    </w:pPr>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5232EA"/>
    <w:rPr>
      <w:color w:val="0563C1" w:themeColor="hyperlink"/>
      <w:u w:val="single"/>
    </w:rPr>
  </w:style>
  <w:style w:type="paragraph" w:styleId="a4">
    <w:name w:val="List Paragraph"/>
    <w:basedOn w:val="a"/>
    <w:uiPriority w:val="34"/>
    <w:qFormat/>
    <w:rsid w:val="004434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EAC08-589D-41F2-B487-6BB466147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5001</Words>
  <Characters>28508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Asus new 1</cp:lastModifiedBy>
  <cp:revision>5</cp:revision>
  <dcterms:created xsi:type="dcterms:W3CDTF">2024-06-28T08:03:00Z</dcterms:created>
  <dcterms:modified xsi:type="dcterms:W3CDTF">2024-10-24T03:13:00Z</dcterms:modified>
</cp:coreProperties>
</file>