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B81" w:rsidRDefault="00AC21AD" w:rsidP="001A3AC2">
      <w:pPr>
        <w:spacing w:after="3" w:line="248" w:lineRule="auto"/>
        <w:ind w:left="-284" w:right="11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AC21AD">
        <w:rPr>
          <w:rFonts w:ascii="Times New Roman" w:eastAsia="Times New Roman" w:hAnsi="Times New Roman" w:cs="Times New Roman"/>
          <w:b/>
          <w:noProof/>
          <w:color w:val="000000"/>
          <w:sz w:val="24"/>
          <w:lang w:eastAsia="ru-RU"/>
        </w:rPr>
        <w:drawing>
          <wp:inline distT="0" distB="0" distL="0" distR="0">
            <wp:extent cx="5940425" cy="8170874"/>
            <wp:effectExtent l="0" t="0" r="3175" b="1905"/>
            <wp:docPr id="2" name="Рисунок 2" descr="D:\Макар\КакаКака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акар\КакаКака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54B81" w:rsidRDefault="00D54B81" w:rsidP="001A3AC2">
      <w:pPr>
        <w:spacing w:after="3" w:line="248" w:lineRule="auto"/>
        <w:ind w:left="-284" w:right="11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D54B81" w:rsidRDefault="00D54B81" w:rsidP="001A3AC2">
      <w:pPr>
        <w:spacing w:after="3" w:line="248" w:lineRule="auto"/>
        <w:ind w:left="-284" w:right="11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D54B81" w:rsidRDefault="00D54B81" w:rsidP="001A3AC2">
      <w:pPr>
        <w:spacing w:after="3" w:line="248" w:lineRule="auto"/>
        <w:ind w:left="-284" w:right="11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D54B81" w:rsidRDefault="00D54B81" w:rsidP="001A3AC2">
      <w:pPr>
        <w:spacing w:after="3" w:line="248" w:lineRule="auto"/>
        <w:ind w:left="-284" w:right="11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D54B81" w:rsidRDefault="00D54B81" w:rsidP="001A3AC2">
      <w:pPr>
        <w:spacing w:after="3" w:line="248" w:lineRule="auto"/>
        <w:ind w:left="-284" w:right="11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1A3AC2" w:rsidRPr="001A3AC2" w:rsidRDefault="001A3AC2" w:rsidP="001A3AC2">
      <w:pPr>
        <w:spacing w:after="3" w:line="248" w:lineRule="auto"/>
        <w:ind w:left="-284" w:right="11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A3AC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>Пояснительная записка</w:t>
      </w:r>
    </w:p>
    <w:p w:rsidR="001A3AC2" w:rsidRPr="00617A74" w:rsidRDefault="001A3AC2" w:rsidP="001A3AC2">
      <w:pPr>
        <w:spacing w:after="0" w:line="240" w:lineRule="auto"/>
        <w:ind w:left="-284" w:right="101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Рабочая программа курса внеурочной деятельности «Россия – мои горизонты»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предназначена для обучающихся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умеренной, тяжелой, глубокой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умственной отсталостью (интеллектуальными нарушениями). Программа соответствует Федеральному государственному образовательному стандарту образования обучающихся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умеренной, тяжелой, глубокой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умственной отсталостью (интеллектуальными нарушениями)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Федеральной адаптированной основной общеобразовательной программе обучающихся с умственной отсталостью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интеллектуальными нарушениями).</w:t>
      </w:r>
    </w:p>
    <w:p w:rsidR="001A3AC2" w:rsidRDefault="001A3AC2" w:rsidP="001A3AC2">
      <w:pPr>
        <w:spacing w:after="0" w:line="240" w:lineRule="auto"/>
        <w:ind w:left="-284" w:right="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1A3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программы: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создание условия для осознанного профессионального самоопределения обучающихся в соответствии со способностями, склонностями, личностными особенностями и потребностями региона в кадрах. </w:t>
      </w:r>
    </w:p>
    <w:p w:rsidR="001A3AC2" w:rsidRPr="001A3AC2" w:rsidRDefault="001A3AC2" w:rsidP="001A3AC2">
      <w:pPr>
        <w:spacing w:after="0" w:line="240" w:lineRule="auto"/>
        <w:ind w:left="-284" w:right="493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1A3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Задачи программы: </w:t>
      </w:r>
    </w:p>
    <w:p w:rsidR="001A3AC2" w:rsidRPr="00617A74" w:rsidRDefault="001A3AC2" w:rsidP="001A3AC2">
      <w:pPr>
        <w:spacing w:after="0" w:line="240" w:lineRule="auto"/>
        <w:ind w:left="-284" w:right="49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содействие профессиональному самоопределению обучающихся; </w:t>
      </w:r>
    </w:p>
    <w:p w:rsidR="001A3AC2" w:rsidRPr="00617A74" w:rsidRDefault="001A3AC2" w:rsidP="001A3AC2">
      <w:pPr>
        <w:spacing w:after="0" w:line="240" w:lineRule="auto"/>
        <w:ind w:left="-284" w:right="1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рекомендаций для обучающихся по построению индивидуальной образовательно-профессиональной траектории в зависимости от доступных им возможностей; </w:t>
      </w:r>
    </w:p>
    <w:p w:rsidR="001A3AC2" w:rsidRPr="00617A74" w:rsidRDefault="001A3AC2" w:rsidP="001A3AC2">
      <w:pPr>
        <w:spacing w:after="0" w:line="240" w:lineRule="auto"/>
        <w:ind w:left="-284" w:right="1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информирование обучающихся о специфике рынка труда и системе профессионального образования (включая знакомство с перспективными и востребованными профессиями и отраслями экономики РФ); </w:t>
      </w:r>
    </w:p>
    <w:p w:rsidR="001A3AC2" w:rsidRPr="00617A74" w:rsidRDefault="001A3AC2" w:rsidP="001A3AC2">
      <w:pPr>
        <w:spacing w:after="0" w:line="240" w:lineRule="auto"/>
        <w:ind w:left="-284" w:right="1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 </w:t>
      </w:r>
    </w:p>
    <w:p w:rsidR="001A3AC2" w:rsidRPr="001A3AC2" w:rsidRDefault="001A3AC2" w:rsidP="001A3AC2">
      <w:pPr>
        <w:spacing w:after="0" w:line="240" w:lineRule="auto"/>
        <w:ind w:left="-284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</w:t>
      </w:r>
      <w:r w:rsidRPr="001A3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Общая характеристика курса внеурочной деятельности </w:t>
      </w:r>
    </w:p>
    <w:p w:rsidR="001A3AC2" w:rsidRPr="00617A74" w:rsidRDefault="001A3AC2" w:rsidP="001A3AC2">
      <w:pPr>
        <w:spacing w:after="0" w:line="240" w:lineRule="auto"/>
        <w:ind w:left="-284" w:right="6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настоящее время возникает проблема в выборе профессии у выпускников школ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умеренной, тяжелой, глубокой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умственной отсталостью (интеллектуальными нарушениями). Этим детям очень сложно ориентироваться в условиях современного рынка труда, поэтому встает вопрос об актуальности этой проблемы. </w:t>
      </w:r>
    </w:p>
    <w:p w:rsidR="001A3AC2" w:rsidRPr="00617A74" w:rsidRDefault="001A3AC2" w:rsidP="001A3AC2">
      <w:pPr>
        <w:spacing w:after="0" w:line="240" w:lineRule="auto"/>
        <w:ind w:left="-284" w:right="6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Выпускники школы испытывают затруднения в последующем трудоустройстве, которые обуславливаются рядом факторов: </w:t>
      </w:r>
    </w:p>
    <w:p w:rsidR="001A3AC2" w:rsidRPr="00617A74" w:rsidRDefault="001A3AC2" w:rsidP="001A3AC2">
      <w:pPr>
        <w:spacing w:after="0" w:line="240" w:lineRule="auto"/>
        <w:ind w:left="-284"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психологической неготовностью к моменту перехода от обучения к сфере профессионального труда; </w:t>
      </w:r>
    </w:p>
    <w:p w:rsidR="001A3AC2" w:rsidRPr="00617A74" w:rsidRDefault="001A3AC2" w:rsidP="001A3AC2">
      <w:pPr>
        <w:spacing w:after="0" w:line="240" w:lineRule="auto"/>
        <w:ind w:left="-284"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отсутствием ясной жизненной перспективы, одной из причин которого является чувство социальной незащищенности. </w:t>
      </w:r>
    </w:p>
    <w:p w:rsidR="001A3AC2" w:rsidRPr="00617A74" w:rsidRDefault="001A3AC2" w:rsidP="001A3AC2">
      <w:pPr>
        <w:spacing w:after="0" w:line="240" w:lineRule="auto"/>
        <w:ind w:left="-284" w:right="6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существует ряд серьезных проблем, нерешенность которых препятствует профессиональной интеграции в обществе лиц с интеллектуальными нарушениями. </w:t>
      </w:r>
    </w:p>
    <w:p w:rsidR="001A3AC2" w:rsidRPr="00617A74" w:rsidRDefault="001A3AC2" w:rsidP="001A3AC2">
      <w:pPr>
        <w:spacing w:after="0" w:line="240" w:lineRule="auto"/>
        <w:ind w:left="-284" w:right="6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Очевидно, что в решении этой проблемы существенную роль может сыграть система организационно-методических и практических мероприятий по профессиональной ориентации, профессиональному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амоопределению обучающихся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ставящая целью не только предоставление информации о мире профессий и дающая основу профессиональной ориентации, но и способствующая личностному развитию у, формированию у них способности соотносить свои индивидуально-психологические особенности и возможности с требованиями профессии. </w:t>
      </w:r>
    </w:p>
    <w:p w:rsidR="001A3AC2" w:rsidRPr="00617A74" w:rsidRDefault="001A3AC2" w:rsidP="001A3AC2">
      <w:pPr>
        <w:spacing w:after="0" w:line="240" w:lineRule="auto"/>
        <w:ind w:left="-284" w:right="6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Поэтому </w:t>
      </w:r>
      <w:proofErr w:type="spellStart"/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профориентационная</w:t>
      </w:r>
      <w:proofErr w:type="spellEnd"/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в школе нацелена на актуализацию профессионального самоопределения обучающихся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умеренной, тяжелой, глубокой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умственной отсталостью (интеллектуальными нарушениями). </w:t>
      </w:r>
    </w:p>
    <w:p w:rsidR="001A3AC2" w:rsidRPr="00617A74" w:rsidRDefault="001A3AC2" w:rsidP="001A3AC2">
      <w:pPr>
        <w:spacing w:after="0" w:line="240" w:lineRule="auto"/>
        <w:ind w:left="-284" w:right="6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Важность правильного выбора профессии обусловлена рядом психологических причин. По существу, каждый человек нуждается в оценке и признании окружающих, ищет одобрения, любви и независимости. Одним из способов достижения этого является выбор такой профессии, которая выделяла бы его в глазах окружающих и принесла бы ему эмоциональное удовлетворение. Отождествление с профессией позволяет человеку найти себя, способствует его самореализации и самовыражению. </w:t>
      </w:r>
    </w:p>
    <w:p w:rsidR="001A3AC2" w:rsidRDefault="001A3AC2" w:rsidP="001A3AC2">
      <w:pPr>
        <w:spacing w:after="0" w:line="240" w:lineRule="auto"/>
        <w:ind w:left="-284"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внеурочной деятельности «Россия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мои горизонты» относится к общекультурному направлению внеурочной деятельности и является важной составляющей частью образования обучающихся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умеренной, тяжелой, глубокой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умственной отсталостью (интеллектуальными нарушениями)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умениями и навыками по внеурочной деятельности является необходимым условием успешной социализации обучающихся, формированием у них жизненных компетенций. </w:t>
      </w:r>
    </w:p>
    <w:p w:rsidR="001A3AC2" w:rsidRDefault="001A3AC2" w:rsidP="001A3AC2">
      <w:pPr>
        <w:spacing w:after="0" w:line="240" w:lineRule="auto"/>
        <w:ind w:left="-284" w:right="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</w:t>
      </w:r>
      <w:r w:rsidRPr="00F13A7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учебном плане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курс внеурочной деятельности «Россия – мои горизонты» </w:t>
      </w:r>
      <w:r w:rsidRPr="00F13A7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представлен с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5</w:t>
      </w:r>
      <w:r w:rsidRPr="00F13A7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 1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2</w:t>
      </w:r>
      <w:r w:rsidRPr="00F13A7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год обучения с расчетом по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 </w:t>
      </w:r>
      <w:r w:rsidRPr="00F13A7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 в неделю</w:t>
      </w:r>
      <w:r w:rsidRPr="00F13A7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1A3AC2" w:rsidRPr="001A3AC2" w:rsidRDefault="001A3AC2" w:rsidP="001A3AC2">
      <w:pPr>
        <w:spacing w:after="0" w:line="240" w:lineRule="auto"/>
        <w:ind w:left="-284" w:right="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</w:t>
      </w:r>
    </w:p>
    <w:p w:rsidR="001A3AC2" w:rsidRDefault="001A3AC2" w:rsidP="001A3AC2">
      <w:pPr>
        <w:spacing w:after="0" w:line="240" w:lineRule="auto"/>
        <w:ind w:left="-284" w:right="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617A7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Установочное занятие «Моя Россия – мои горизонты, мои достижения»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Россия – </w:t>
      </w:r>
      <w:r w:rsidRPr="00617A7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страна безграничных возможностей и профессионального развития. Познавательные цифры и факты о развитии и достижениях страны. Разделение труда как условие его эффективности. Разнообразие отраслей.</w:t>
      </w:r>
    </w:p>
    <w:p w:rsidR="001A3AC2" w:rsidRDefault="001A3AC2" w:rsidP="001A3AC2">
      <w:pPr>
        <w:spacing w:after="0" w:line="240" w:lineRule="auto"/>
        <w:ind w:left="-284" w:right="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617A7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Тематическое профориентационное занятие «Открой свое будущее»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  <w:r w:rsidRPr="00617A7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Три базовые компонента, которые необходимо учитывать при выборе профессии: ‒ «ХОЧУ» – ваши интересы; ‒ «МОГУ» – ваши способности; ‒ «БУДУ» – востребованность обучающегося на рынке труда в будущем. Профиль обучения, выбор профиля обучения. Кто в этом может помочь, в чем роль самого ученика. Как могут быть связаны школьные предметы, профиль обучения и дальнейший выбор профессионального пути. Соотнесение личных качеств и интересов с направлениями профессиональной деятельности.</w:t>
      </w:r>
    </w:p>
    <w:p w:rsidR="001A3AC2" w:rsidRDefault="001A3AC2" w:rsidP="001A3AC2">
      <w:pPr>
        <w:spacing w:after="0" w:line="240" w:lineRule="auto"/>
        <w:ind w:left="-284" w:right="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617A7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Тематическое профориентационное занятие «Познаю себя»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617A7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Составляющие готовности </w:t>
      </w:r>
      <w:r w:rsidRPr="00617A7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 профессиональному </w:t>
      </w:r>
      <w:r w:rsidRPr="00617A74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выбору,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617A7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особенности диагностик для самостоятельного прохождения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</w:p>
    <w:p w:rsidR="001A3AC2" w:rsidRDefault="001A3AC2" w:rsidP="001A3AC2">
      <w:pPr>
        <w:spacing w:after="0" w:line="240" w:lineRule="auto"/>
        <w:ind w:left="-284" w:right="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617A7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Россия аграрная: растениеводство, садоводство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617A7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Знакомство обучающихся с ролью сельского хозяйства в экономике нашей страны. Достижения России в отраслях аграрной сферы, актуальные задачи и перспективы развития. Крупнейшие работодатели: агрохолдинги,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 как: полеводство, овощеводство, садоводство, цветоводство, лесоводство.</w:t>
      </w:r>
    </w:p>
    <w:p w:rsidR="001A3AC2" w:rsidRPr="00617A74" w:rsidRDefault="001A3AC2" w:rsidP="001A3AC2">
      <w:pPr>
        <w:spacing w:after="3" w:line="240" w:lineRule="auto"/>
        <w:ind w:left="-284" w:right="7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617A7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Россия индустриальная: атомная промышленность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617A7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Знакомство обучающихся с ролью атомной промышленности в экономике нашей страны. Достижения России в сфере атомной промышленности, актуальные задачи и перспективы развития. Кру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пнейший работодатель отрасли – корпорация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Росатом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», географическая </w:t>
      </w:r>
      <w:r w:rsidRPr="00617A7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представленность </w:t>
      </w:r>
      <w:proofErr w:type="gramStart"/>
      <w:r w:rsidRPr="00617A7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корпорации,  перспективная</w:t>
      </w:r>
      <w:proofErr w:type="gramEnd"/>
      <w:r w:rsidRPr="00617A7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отребность в кадрах.  Основные </w:t>
      </w:r>
      <w:r w:rsidRPr="00617A7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профессии и содержание профессиональной деятельности.  Варианты профессионального образования. Содержание деятельности профессий атомной отрасли, необходимые профессионально важные качества, особенности профессиональной подготовки.</w:t>
      </w:r>
    </w:p>
    <w:p w:rsidR="001A3AC2" w:rsidRDefault="001A3AC2" w:rsidP="001A3AC2">
      <w:pPr>
        <w:spacing w:after="0" w:line="240" w:lineRule="auto"/>
        <w:ind w:left="-284" w:right="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Практико-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ориентированное занятие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Занятие посвящено «формуле профессии» - схеме описания профессии, созданной для облегчения поиска профессии по критериям: предмет профессиональной деятельности, направление дополнительного образования, условия работы, школьные предметы, личные качества, цели и ценности, а также компетенции.</w:t>
      </w:r>
    </w:p>
    <w:p w:rsidR="001A3AC2" w:rsidRDefault="001A3AC2" w:rsidP="001A3AC2">
      <w:pPr>
        <w:spacing w:after="0" w:line="240" w:lineRule="auto"/>
        <w:ind w:left="-284" w:right="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Россия аграрная: 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пищевая промышленность общественное питание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Продолжение знакомства обучающихся с ролью сельского хозяйства в экономике нашей страны. Достижения России в рассматриваемых отраслях аграрной сферы, актуальные задачи и перспективы развития. Особенности работодателей,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пищевая промышленность и общественное питание.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</w:p>
    <w:p w:rsidR="001A3AC2" w:rsidRDefault="001A3AC2" w:rsidP="001A3AC2">
      <w:pPr>
        <w:spacing w:after="0" w:line="240" w:lineRule="auto"/>
        <w:ind w:left="-284" w:right="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Россия 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здоровая: биотехнологии, экология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Знакомство обучающихся с ролью рассматриваемых отраслей в экономике нашей страны. Достижения России в отраслях 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«биотехнологии», «экология», актуальные задачи и перспективы развития. Особенности работодателей, их географическая представленность, перспективная потребность в кадрах. Основные профессии и содержание профессиональной деятельности.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</w:p>
    <w:p w:rsidR="001A3AC2" w:rsidRDefault="001A3AC2" w:rsidP="001A3A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Россия комфортная: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т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ранспорт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Знакомство обучающихся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отрасли «Транспорт»,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Содержание деятельности профессий, представленных в отрасли, необходимые профессионально важные качества, особенности профессиональной подготовки.</w:t>
      </w:r>
    </w:p>
    <w:p w:rsidR="001A3AC2" w:rsidRDefault="001A3AC2" w:rsidP="001A3AC2">
      <w:pPr>
        <w:spacing w:after="0" w:line="240" w:lineRule="auto"/>
        <w:ind w:left="-284" w:right="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Россия здоровая: медицина и фармация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Знакомство обучающихся с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ролью медицины и фармации в 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</w:p>
    <w:p w:rsidR="001A3AC2" w:rsidRDefault="001A3AC2" w:rsidP="001A3AC2">
      <w:pPr>
        <w:spacing w:after="0" w:line="240" w:lineRule="auto"/>
        <w:ind w:left="-284" w:right="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Россия деловая: предпринимательство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Знакомство обучающихся   с   ролью   деловой   сферы в экономике на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шей страны.  Достижения России 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отрасли предпринимательства, актуальные задачи и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перспективы развития. Основные профессии и   содержание 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профессио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нальной деятельности. Варианты 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профессионального образования. Рассматриваются такие направления, как предпринимательство.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</w:p>
    <w:p w:rsidR="001A3AC2" w:rsidRDefault="001A3AC2" w:rsidP="001A3AC2">
      <w:pPr>
        <w:spacing w:after="7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Россия комфортная: энергетика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Знакомство обучающихся с ролью энергетики в экономике нашей страны. Достижения России в отрасли,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</w:p>
    <w:p w:rsidR="001A3AC2" w:rsidRDefault="001A3AC2" w:rsidP="001A3A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Практико-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ориентированное занятие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Занятие 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направлено 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на 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углубление профессиях в изученных областях. На материале профессий из отраслей (на выбор):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транспорт и энергетика; 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медицина и фармация; предпринимательство.</w:t>
      </w:r>
    </w:p>
    <w:p w:rsidR="001A3AC2" w:rsidRDefault="001A3AC2" w:rsidP="001A3A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Проектное занятие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Обучающиеся переходят от знакомства с информацией и выполнения упражнений к более активному проектированию собственной деятельности и поиску ответов на свои вопросы, связанные с профориентацией. 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 В зависимости от возраста ученики готовят более узкий или более широкий список вопросов для беседы и знакомятся с правилами и особенностями проведения интервью. Материалы занятия могут быть использованы учениками в самостоятельной деятельности.</w:t>
      </w:r>
    </w:p>
    <w:p w:rsidR="001A3AC2" w:rsidRPr="008616A3" w:rsidRDefault="001A3AC2" w:rsidP="001A3A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Профориентационное тематическое занятие «Мое будущее»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дополнительное образование. Персонализация образования. Способы самодиагностики профессиональных интересов, индивидуальные различия и выбор профессии.</w:t>
      </w:r>
    </w:p>
    <w:p w:rsidR="001A3AC2" w:rsidRPr="008616A3" w:rsidRDefault="001A3AC2" w:rsidP="001A3A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Россия индустриальная: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добыча и переработка.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Знакомство обучающихся с ролью отрасли        добычи переработки в экономике нашей страны. Достижения России в изучаемых 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отраслях,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добыча и переработка. Содержание деятельн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ости профессий, представленных 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отраслях, необходимые профессионально важные качества, особенности профессиональной подготовки. организациях.</w:t>
      </w:r>
    </w:p>
    <w:p w:rsidR="001A3AC2" w:rsidRDefault="001A3AC2" w:rsidP="001A3AC2">
      <w:pPr>
        <w:spacing w:after="1" w:line="240" w:lineRule="auto"/>
        <w:ind w:left="-284" w:right="7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Россия индустриальная: легкая промышленность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Знакомство обучающихся с ролью легкой промышленности в экономике нашей страны. Достижения России в отрасли,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Содержание деятельности профессий, представленных     в отраслях, необходимые профессионально важные качества особенности профессиональной подготовки.</w:t>
      </w:r>
    </w:p>
    <w:p w:rsidR="001A3AC2" w:rsidRDefault="001A3AC2" w:rsidP="001A3AC2">
      <w:pPr>
        <w:spacing w:after="0" w:line="240" w:lineRule="auto"/>
        <w:ind w:left="-284" w:right="8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Россия умная: наука и образование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Знакомство обучающихся с ролью науки и образования в экономике нашей страны. Достижения России в отраслях науки и образования, актуальные задачи и перспективы развития. Основные профессии и содержание профессиональной деятельности. Варианты профессионального образования. Содержание деятельности профессий, представленных в отраслях, необходимые профессионально важные качества, особенности профессиональной подготовки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1A3AC2" w:rsidRDefault="001A3AC2" w:rsidP="001A3A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Практико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ориентированное занятие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Занятие направлено на 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углубление    представлений о профессиях в изученных областях. Педагогу предлагается выбор в тематике занятия из двух возможных.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из отраслей (на выбор): добыча и перер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аботка, легкая промышленность;</w:t>
      </w:r>
      <w:r w:rsidRPr="00C20D7B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наука и образование.</w:t>
      </w:r>
    </w:p>
    <w:p w:rsidR="001A3AC2" w:rsidRPr="00C20D7B" w:rsidRDefault="001A3AC2" w:rsidP="001A3A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Россия индустриальная: тяжелая промышленность,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машиностроение.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Знакомство обучающихся с ролью тяжелой промышленности и машиностроения в экономике нашей страны. Достижения России в тяжелой промышленности и машиностроении,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Содержание деятельности профессий, представлены в отраслях, необходимые профессионально важные качества, особенности профессиональной подготовки.</w:t>
      </w:r>
    </w:p>
    <w:p w:rsidR="001A3AC2" w:rsidRDefault="001A3AC2" w:rsidP="001A3AC2">
      <w:pPr>
        <w:spacing w:after="0" w:line="240" w:lineRule="auto"/>
        <w:ind w:left="-284" w:right="34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Россия безопасная: военно-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промышленный комплекс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Знакомство обучающихся с ролью военно-промышленного комплекса в экономике нашей страны. Достижения России в отраслях военно-промышленного комплекса,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</w:p>
    <w:p w:rsidR="001A3AC2" w:rsidRDefault="001A3AC2" w:rsidP="001A3A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Практико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ориентированное занятие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Занятие направлено на углубление 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представлений о профессиях в изученных областях. Педагогу предлагается выбор в тематике занятия из двух возможных.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фессий из отраслей (на выбор): 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тяжелая пр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омышленность и машиностроение; 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военно-промышленный комплекс.</w:t>
      </w:r>
    </w:p>
    <w:p w:rsidR="001A3AC2" w:rsidRPr="00C20D7B" w:rsidRDefault="001A3AC2" w:rsidP="001A3A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        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Россия умная: программирование и телекоммуникации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Знакомство обучающихся с ролью программирования и телекоммуникаций в экономике нашей страны. Достижения России в отраслях программирования и телекоммуникаций,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ной деятельности. Варианты профессионального 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образования. Содержа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ние деятельности профессий, 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представленных в отраслях, необходимые профессионально важные качества, особенности профессиональной подготовки.</w:t>
      </w:r>
    </w:p>
    <w:p w:rsidR="001A3AC2" w:rsidRDefault="001A3AC2" w:rsidP="001A3A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Россия комфортная: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строительство 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архитектура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Знакомство   обучающихся с 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ролью    строительства и архитектуры в экономике нашей страны. Достижения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России в 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отраслях строительства и архитектуры,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</w:p>
    <w:p w:rsidR="001A3AC2" w:rsidRDefault="001A3AC2" w:rsidP="001A3AC2">
      <w:pPr>
        <w:spacing w:after="0" w:line="240" w:lineRule="auto"/>
        <w:ind w:left="-284" w:right="8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Практико-о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риентированное занятие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Занятие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направлено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на углубление представлений о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профессиях в изученных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областях. 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Педагогу предлагается выбор в тематике занятия из двух возможных.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 материале 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профессий из отраслей (на выбор): программирование и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телекоммуникации; 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строительство и архитектура.</w:t>
      </w:r>
    </w:p>
    <w:p w:rsidR="001A3AC2" w:rsidRDefault="001A3AC2" w:rsidP="001A3AC2">
      <w:pPr>
        <w:spacing w:after="0" w:line="240" w:lineRule="auto"/>
        <w:ind w:left="-284" w:right="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8F7C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Россия социальная: сервис и туризм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4B2C8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Знакомство обучающихся с ролью изучаемых отраслей в экономике нашей страны. Достижения России в сервисе и туризме,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ионального образования. </w:t>
      </w:r>
      <w:r w:rsidRPr="004B2C8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</w:p>
    <w:p w:rsidR="001A3AC2" w:rsidRDefault="001A3AC2" w:rsidP="001A3AC2">
      <w:pPr>
        <w:spacing w:after="0" w:line="240" w:lineRule="auto"/>
        <w:ind w:left="-284" w:right="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4B2C8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Россия креативная: искусство и дизайн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4B2C8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Знакомство обучающихся с ролью креативной сферы в экономике нашей страны. Достижения России в отраслях искусства и дизайна, актуальные задачи и перспективы развития. Крупнейшие работодатели: агрохолдинги, их географическая представленность, перспективная потребность в кадрах. Основные профессии и содержание профессиональной деятельности.</w:t>
      </w:r>
    </w:p>
    <w:p w:rsidR="001A3AC2" w:rsidRDefault="001A3AC2" w:rsidP="001A3A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4B2C8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Практико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Pr="004B2C8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ориентированное занятие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4B2C8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Занятие направлено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на углубление </w:t>
      </w:r>
      <w:r w:rsidRPr="004B2C8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представлений о профессиях в изученных областях. Педагогу предлагается выбор в тематике занятия из двух возможных. На материале про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фессий из отраслей (на выбор): </w:t>
      </w:r>
      <w:r w:rsidRPr="004B2C8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сервис и туризм; искусство и дизайн.</w:t>
      </w:r>
    </w:p>
    <w:p w:rsidR="001A3AC2" w:rsidRPr="004B2C80" w:rsidRDefault="001A3AC2" w:rsidP="001A3AC2">
      <w:pPr>
        <w:spacing w:after="0" w:line="240" w:lineRule="auto"/>
        <w:ind w:left="-284" w:right="-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4B2C8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Россия аграрная: животноводство, селекция и генетика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4B2C8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Знакомство обучающихся с ролью животноводства, селекции и генетики в экономике нашей страны. Достижения России в изучаемых,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1A3AC2" w:rsidRPr="004B2C80" w:rsidRDefault="001A3AC2" w:rsidP="001A3AC2">
      <w:pPr>
        <w:spacing w:after="0" w:line="240" w:lineRule="auto"/>
        <w:ind w:left="-284" w:right="-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4B2C8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Россия безопасная: вооруженные силы, гражданская оборона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4B2C8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Знакомство обучающихся с отраслями «вооружённые силы, гражданская оборона» в экономике нашей страны. Достижения России в этих отраслях, актуальные задачи и перспективы развития. 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1A3AC2" w:rsidRDefault="001A3AC2" w:rsidP="001A3AC2">
      <w:pPr>
        <w:spacing w:after="5" w:line="240" w:lineRule="auto"/>
        <w:ind w:left="-284" w:right="7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4B2C8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Практико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Pr="004B2C8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ориентированное занятие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4B2C8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Занятие направлено на углубление </w:t>
      </w:r>
      <w:r w:rsidRPr="004B2C8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представлений о профессиях в изученных областях. Педагогу предлагается выбор в тематике занятия из двух возможных. На материале про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фессий из отраслей (на выбор): </w:t>
      </w:r>
      <w:r w:rsidRPr="004B2C8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животноводство, селекция и генетика; вооруженные силы, гражданская оборона.</w:t>
      </w:r>
    </w:p>
    <w:p w:rsidR="00D54B81" w:rsidRDefault="00D54B81" w:rsidP="001A3AC2">
      <w:pPr>
        <w:spacing w:after="0" w:line="240" w:lineRule="auto"/>
        <w:ind w:left="-284" w:right="6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D54B81" w:rsidRDefault="00D54B81" w:rsidP="001A3AC2">
      <w:pPr>
        <w:spacing w:after="0" w:line="240" w:lineRule="auto"/>
        <w:ind w:left="-284" w:right="6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1A3AC2" w:rsidRPr="001A3AC2" w:rsidRDefault="001A3AC2" w:rsidP="001A3AC2">
      <w:pPr>
        <w:spacing w:after="0" w:line="240" w:lineRule="auto"/>
        <w:ind w:left="-284" w:right="6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>Планируемые результаты</w:t>
      </w:r>
    </w:p>
    <w:p w:rsidR="001A3AC2" w:rsidRPr="001A3AC2" w:rsidRDefault="001A3AC2" w:rsidP="001A3AC2">
      <w:pPr>
        <w:spacing w:after="0" w:line="240" w:lineRule="auto"/>
        <w:ind w:left="-284" w:right="6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1A3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Личностные результаты: </w:t>
      </w:r>
    </w:p>
    <w:p w:rsidR="001A3AC2" w:rsidRPr="00617A74" w:rsidRDefault="001A3AC2" w:rsidP="001A3AC2">
      <w:pPr>
        <w:spacing w:after="0" w:line="240" w:lineRule="auto"/>
        <w:ind w:left="-284" w:right="1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личностных качеств: трудолюбие, аккур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атность, терпение, усидчивость;</w:t>
      </w:r>
    </w:p>
    <w:p w:rsidR="001A3AC2" w:rsidRPr="00617A74" w:rsidRDefault="001A3AC2" w:rsidP="001A3AC2">
      <w:pPr>
        <w:spacing w:after="0" w:line="240" w:lineRule="auto"/>
        <w:ind w:left="-284" w:right="1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элементов трудовой культуры: организация труда, экономное и бережное отношение к продуктам, оборудованию и использованию электроэнергии, строгое соблюде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правил техники безопасности;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A3AC2" w:rsidRPr="00617A74" w:rsidRDefault="001A3AC2" w:rsidP="001A3AC2">
      <w:pPr>
        <w:spacing w:after="0" w:line="240" w:lineRule="auto"/>
        <w:ind w:left="-284" w:right="1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адекватных представлений о собственных возможностях, о насущ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необходимом жизнеобеспечении;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A3AC2" w:rsidRPr="00617A74" w:rsidRDefault="001A3AC2" w:rsidP="001A3AC2">
      <w:pPr>
        <w:spacing w:after="0" w:line="240" w:lineRule="auto"/>
        <w:ind w:left="-284" w:right="1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всех познавательных процессов (память, мышление,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внимание, воображение, речь);</w:t>
      </w:r>
    </w:p>
    <w:p w:rsidR="001A3AC2" w:rsidRPr="00617A74" w:rsidRDefault="001A3AC2" w:rsidP="001A3AC2">
      <w:pPr>
        <w:spacing w:after="0" w:line="240" w:lineRule="auto"/>
        <w:ind w:left="-284" w:right="1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навыками коммуникации и принятыми норм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 социального взаимодействия;</w:t>
      </w:r>
    </w:p>
    <w:p w:rsidR="001A3AC2" w:rsidRPr="00617A74" w:rsidRDefault="001A3AC2" w:rsidP="001A3AC2">
      <w:pPr>
        <w:spacing w:after="0" w:line="240" w:lineRule="auto"/>
        <w:ind w:left="-284" w:right="1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 xml:space="preserve">        - </w:t>
      </w:r>
      <w:r w:rsidRPr="00617A74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развитие навыков сотрудничества с взрослыми и сверстникам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и в разных социальных ситуациях;</w:t>
      </w:r>
    </w:p>
    <w:p w:rsidR="001A3AC2" w:rsidRPr="00617A74" w:rsidRDefault="001A3AC2" w:rsidP="001A3AC2">
      <w:pPr>
        <w:spacing w:after="0" w:line="240" w:lineRule="auto"/>
        <w:ind w:left="-284" w:right="1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 xml:space="preserve">        - </w:t>
      </w:r>
      <w:r w:rsidRPr="00617A74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развитие этических чувств, доброжелательности и эмоционально-нравственной отзывчивости, понимания и сопе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реживания чувствам других людей;</w:t>
      </w:r>
    </w:p>
    <w:p w:rsidR="001A3AC2" w:rsidRDefault="001A3AC2" w:rsidP="001A3AC2">
      <w:pPr>
        <w:spacing w:after="0" w:line="240" w:lineRule="auto"/>
        <w:ind w:left="-284" w:right="1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 xml:space="preserve">        - </w:t>
      </w:r>
      <w:r w:rsidRPr="00617A74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формирование готовности к самостоятельной жизни.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A3AC2" w:rsidRPr="001A3AC2" w:rsidRDefault="001A3AC2" w:rsidP="001A3AC2">
      <w:pPr>
        <w:spacing w:after="0" w:line="240" w:lineRule="auto"/>
        <w:ind w:left="-284" w:right="10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1A3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Предметные результаты: </w:t>
      </w:r>
    </w:p>
    <w:p w:rsidR="001A3AC2" w:rsidRPr="00617A74" w:rsidRDefault="001A3AC2" w:rsidP="001A3AC2">
      <w:pPr>
        <w:spacing w:after="0" w:line="240" w:lineRule="auto"/>
        <w:ind w:left="-284" w:right="1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 xml:space="preserve">        - </w:t>
      </w:r>
      <w:r w:rsidRPr="00617A74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владение представлениями о различных рабочих профессиях;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A3AC2" w:rsidRPr="00617A74" w:rsidRDefault="001A3AC2" w:rsidP="001A3AC2">
      <w:pPr>
        <w:spacing w:after="0" w:line="240" w:lineRule="auto"/>
        <w:ind w:left="-284" w:right="1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 xml:space="preserve">        - </w:t>
      </w:r>
      <w:r w:rsidRPr="00617A74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осознание приоритета нравственных основ труда, творчества, создания нового;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A3AC2" w:rsidRPr="00617A74" w:rsidRDefault="001A3AC2" w:rsidP="001A3AC2">
      <w:pPr>
        <w:spacing w:after="0" w:line="240" w:lineRule="auto"/>
        <w:ind w:left="-284" w:right="1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 xml:space="preserve">        - </w:t>
      </w:r>
      <w:r w:rsidRPr="00617A74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ценностное отношение к труду и творчеству, человеку труда, трудовым достижениям России и человечества, трудолюбие;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A3AC2" w:rsidRPr="00617A74" w:rsidRDefault="001A3AC2" w:rsidP="001A3AC2">
      <w:pPr>
        <w:spacing w:after="0" w:line="240" w:lineRule="auto"/>
        <w:ind w:left="-284" w:right="1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 xml:space="preserve">        - </w:t>
      </w:r>
      <w:r w:rsidRPr="00617A74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мотивация к самореализации в познавательной и практической, общественно-полезной деятельности;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A3AC2" w:rsidRPr="00617A74" w:rsidRDefault="001A3AC2" w:rsidP="001A3AC2">
      <w:pPr>
        <w:spacing w:after="0" w:line="240" w:lineRule="auto"/>
        <w:ind w:left="-284" w:right="1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 xml:space="preserve">        - </w:t>
      </w:r>
      <w:r w:rsidRPr="00617A74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завершение процесса выбора профессии с учётом своих интересов, возможностей и требований, предъявляемых рынком труда;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A3AC2" w:rsidRPr="00617A74" w:rsidRDefault="001A3AC2" w:rsidP="001A3AC2">
      <w:pPr>
        <w:spacing w:after="0" w:line="240" w:lineRule="auto"/>
        <w:ind w:left="-284" w:right="1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 xml:space="preserve">       - </w:t>
      </w:r>
      <w:r w:rsidRPr="00617A74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 xml:space="preserve">приобретение обучающимся нравственных моделей поведения, которые он усвоил вследствие участия в той или иной общественно значимой деятельности. </w:t>
      </w:r>
    </w:p>
    <w:p w:rsidR="001A3AC2" w:rsidRPr="00617A74" w:rsidRDefault="001A3AC2" w:rsidP="001A3AC2">
      <w:pPr>
        <w:spacing w:after="0" w:line="240" w:lineRule="auto"/>
        <w:ind w:left="-28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Должны знать: </w:t>
      </w:r>
    </w:p>
    <w:p w:rsidR="001A3AC2" w:rsidRPr="00617A74" w:rsidRDefault="001A3AC2" w:rsidP="001A3AC2">
      <w:pPr>
        <w:spacing w:after="0" w:line="240" w:lineRule="auto"/>
        <w:ind w:left="-284" w:right="1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 современного общества к профессиональной деятельности человека; </w:t>
      </w:r>
    </w:p>
    <w:p w:rsidR="001A3AC2" w:rsidRPr="00617A74" w:rsidRDefault="001A3AC2" w:rsidP="001A3AC2">
      <w:pPr>
        <w:spacing w:after="0" w:line="240" w:lineRule="auto"/>
        <w:ind w:left="-284" w:right="1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путях получения профессионального образования; </w:t>
      </w:r>
    </w:p>
    <w:p w:rsidR="001A3AC2" w:rsidRPr="00617A74" w:rsidRDefault="001A3AC2" w:rsidP="001A3AC2">
      <w:pPr>
        <w:spacing w:after="0" w:line="240" w:lineRule="auto"/>
        <w:ind w:left="-284" w:right="1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перечень документов и правил при поступлении в профессиональное заведение и при трудоустройстве; </w:t>
      </w:r>
    </w:p>
    <w:p w:rsidR="001A3AC2" w:rsidRPr="00617A74" w:rsidRDefault="001A3AC2" w:rsidP="001A3AC2">
      <w:pPr>
        <w:spacing w:after="0" w:line="240" w:lineRule="auto"/>
        <w:ind w:left="-284" w:right="1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правила выбора профессии; </w:t>
      </w:r>
    </w:p>
    <w:p w:rsidR="001A3AC2" w:rsidRPr="00617A74" w:rsidRDefault="001A3AC2" w:rsidP="001A3AC2">
      <w:pPr>
        <w:spacing w:after="0" w:line="240" w:lineRule="auto"/>
        <w:ind w:left="-284" w:right="1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уровень своих собственных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психологических особенностей, профессиональных интересов и возможностей; </w:t>
      </w:r>
    </w:p>
    <w:p w:rsidR="001A3AC2" w:rsidRPr="00617A74" w:rsidRDefault="001A3AC2" w:rsidP="001A3AC2">
      <w:pPr>
        <w:spacing w:after="0" w:line="240" w:lineRule="auto"/>
        <w:ind w:left="-284" w:right="1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значение правильного самоопределения для личности и общества в целом. </w:t>
      </w:r>
    </w:p>
    <w:p w:rsidR="001A3AC2" w:rsidRPr="00617A74" w:rsidRDefault="001A3AC2" w:rsidP="001A3AC2">
      <w:pPr>
        <w:spacing w:after="0" w:line="240" w:lineRule="auto"/>
        <w:ind w:left="-28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Должны уметь: </w:t>
      </w:r>
    </w:p>
    <w:p w:rsidR="001A3AC2" w:rsidRPr="00617A74" w:rsidRDefault="001A3AC2" w:rsidP="001A3AC2">
      <w:pPr>
        <w:spacing w:after="0" w:line="240" w:lineRule="auto"/>
        <w:ind w:left="-284" w:right="1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правильно вести себя в обществе; </w:t>
      </w:r>
    </w:p>
    <w:p w:rsidR="001A3AC2" w:rsidRPr="00617A74" w:rsidRDefault="001A3AC2" w:rsidP="001A3AC2">
      <w:pPr>
        <w:spacing w:after="0" w:line="240" w:lineRule="auto"/>
        <w:ind w:left="-284" w:right="1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-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оформлять необходимые документы для поступления; </w:t>
      </w:r>
    </w:p>
    <w:p w:rsidR="001A3AC2" w:rsidRPr="00617A74" w:rsidRDefault="001A3AC2" w:rsidP="001A3AC2">
      <w:pPr>
        <w:spacing w:after="0" w:line="240" w:lineRule="auto"/>
        <w:ind w:left="-284" w:right="1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- соотносить требования той или иной профессии со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своими индивидуальными особенностями; </w:t>
      </w:r>
    </w:p>
    <w:p w:rsidR="001A3AC2" w:rsidRDefault="001A3AC2" w:rsidP="001A3AC2">
      <w:pPr>
        <w:spacing w:after="0" w:line="240" w:lineRule="auto"/>
        <w:ind w:left="-284" w:right="1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планировать свой жизненный путь.</w:t>
      </w:r>
    </w:p>
    <w:p w:rsidR="00D54B81" w:rsidRDefault="00D54B81" w:rsidP="001A3AC2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54B81" w:rsidRDefault="00D54B81" w:rsidP="001A3AC2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54B81" w:rsidRDefault="00D54B81" w:rsidP="001A3AC2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54B81" w:rsidRDefault="00D54B81" w:rsidP="001A3AC2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54B81" w:rsidRDefault="00D54B81" w:rsidP="001A3AC2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54B81" w:rsidRDefault="00D54B81" w:rsidP="001A3AC2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2079F" w:rsidRDefault="001A3AC2" w:rsidP="001A3AC2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Т</w:t>
      </w:r>
      <w:r w:rsidRPr="001A3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0"/>
        <w:gridCol w:w="7271"/>
        <w:gridCol w:w="1094"/>
      </w:tblGrid>
      <w:tr w:rsidR="001A3AC2" w:rsidTr="001A3AC2">
        <w:tc>
          <w:tcPr>
            <w:tcW w:w="988" w:type="dxa"/>
          </w:tcPr>
          <w:p w:rsidR="001A3AC2" w:rsidRDefault="001A3AC2" w:rsidP="001A3AC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1A3AC2" w:rsidRDefault="001A3AC2" w:rsidP="001A3AC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7371" w:type="dxa"/>
          </w:tcPr>
          <w:p w:rsidR="001A3AC2" w:rsidRDefault="001A3AC2" w:rsidP="001A3AC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100" w:type="dxa"/>
          </w:tcPr>
          <w:p w:rsidR="001A3AC2" w:rsidRDefault="001A3AC2" w:rsidP="001A3AC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1A3AC2" w:rsidRDefault="001A3AC2" w:rsidP="001A3AC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</w:p>
        </w:tc>
      </w:tr>
      <w:tr w:rsidR="001A3AC2" w:rsidRPr="001A3AC2" w:rsidTr="001A3AC2">
        <w:tc>
          <w:tcPr>
            <w:tcW w:w="988" w:type="dxa"/>
          </w:tcPr>
          <w:p w:rsidR="001A3AC2" w:rsidRPr="001A3AC2" w:rsidRDefault="001A3AC2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</w:tcPr>
          <w:p w:rsidR="001A3AC2" w:rsidRPr="001A3AC2" w:rsidRDefault="001A3AC2" w:rsidP="001A3A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Установочное занятие «Моя Россия – мои 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ризонты, мои достижения» </w:t>
            </w:r>
          </w:p>
        </w:tc>
        <w:tc>
          <w:tcPr>
            <w:tcW w:w="1100" w:type="dxa"/>
          </w:tcPr>
          <w:p w:rsidR="001A3AC2" w:rsidRPr="001A3AC2" w:rsidRDefault="001A3AC2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A3AC2" w:rsidRPr="001A3AC2" w:rsidTr="001A3AC2">
        <w:tc>
          <w:tcPr>
            <w:tcW w:w="988" w:type="dxa"/>
          </w:tcPr>
          <w:p w:rsidR="001A3AC2" w:rsidRPr="001A3AC2" w:rsidRDefault="001A3AC2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1" w:type="dxa"/>
          </w:tcPr>
          <w:p w:rsidR="001A3AC2" w:rsidRPr="001A3AC2" w:rsidRDefault="001A3AC2" w:rsidP="001A3A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Тематическое профориентационное занят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ие «Открой свое будущее»</w:t>
            </w:r>
          </w:p>
        </w:tc>
        <w:tc>
          <w:tcPr>
            <w:tcW w:w="1100" w:type="dxa"/>
          </w:tcPr>
          <w:p w:rsidR="001A3AC2" w:rsidRPr="001A3AC2" w:rsidRDefault="001A3AC2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A3AC2" w:rsidRPr="001A3AC2" w:rsidTr="001A3AC2">
        <w:tc>
          <w:tcPr>
            <w:tcW w:w="988" w:type="dxa"/>
          </w:tcPr>
          <w:p w:rsidR="001A3AC2" w:rsidRPr="001A3AC2" w:rsidRDefault="001A3AC2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71" w:type="dxa"/>
          </w:tcPr>
          <w:p w:rsidR="001A3AC2" w:rsidRPr="001A3AC2" w:rsidRDefault="001A3AC2" w:rsidP="001A3A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Тематическое профориентационное занятие «Познаю себя»</w:t>
            </w:r>
          </w:p>
        </w:tc>
        <w:tc>
          <w:tcPr>
            <w:tcW w:w="1100" w:type="dxa"/>
          </w:tcPr>
          <w:p w:rsidR="001A3AC2" w:rsidRPr="001A3AC2" w:rsidRDefault="001A3AC2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A3AC2" w:rsidRPr="001A3AC2" w:rsidTr="001A3AC2">
        <w:tc>
          <w:tcPr>
            <w:tcW w:w="988" w:type="dxa"/>
          </w:tcPr>
          <w:p w:rsidR="001A3AC2" w:rsidRPr="001A3AC2" w:rsidRDefault="001A3AC2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71" w:type="dxa"/>
          </w:tcPr>
          <w:p w:rsidR="001A3AC2" w:rsidRPr="001A3AC2" w:rsidRDefault="001A3AC2" w:rsidP="001A3A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Россия аграрная: растениеводство, садоводство</w:t>
            </w:r>
          </w:p>
        </w:tc>
        <w:tc>
          <w:tcPr>
            <w:tcW w:w="1100" w:type="dxa"/>
          </w:tcPr>
          <w:p w:rsidR="001A3AC2" w:rsidRPr="001A3AC2" w:rsidRDefault="001A3AC2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A3AC2" w:rsidRPr="001A3AC2" w:rsidTr="001A3AC2">
        <w:trPr>
          <w:trHeight w:val="135"/>
        </w:trPr>
        <w:tc>
          <w:tcPr>
            <w:tcW w:w="988" w:type="dxa"/>
          </w:tcPr>
          <w:p w:rsidR="001A3AC2" w:rsidRPr="001A3AC2" w:rsidRDefault="001A3AC2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71" w:type="dxa"/>
          </w:tcPr>
          <w:p w:rsidR="001A3AC2" w:rsidRPr="001A3AC2" w:rsidRDefault="001A3AC2" w:rsidP="001A3AC2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Россия индустриальная: атомная промышленность </w:t>
            </w:r>
          </w:p>
        </w:tc>
        <w:tc>
          <w:tcPr>
            <w:tcW w:w="1100" w:type="dxa"/>
          </w:tcPr>
          <w:p w:rsidR="001A3AC2" w:rsidRPr="001A3AC2" w:rsidRDefault="001A3AC2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A3AC2" w:rsidRPr="001A3AC2" w:rsidTr="001A3AC2">
        <w:tc>
          <w:tcPr>
            <w:tcW w:w="988" w:type="dxa"/>
          </w:tcPr>
          <w:p w:rsidR="001A3AC2" w:rsidRPr="001A3AC2" w:rsidRDefault="001A3AC2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71" w:type="dxa"/>
          </w:tcPr>
          <w:p w:rsidR="001A3AC2" w:rsidRPr="001A3AC2" w:rsidRDefault="001A3AC2" w:rsidP="001A3A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Практико-</w:t>
            </w: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ориентированное занятие</w:t>
            </w:r>
          </w:p>
        </w:tc>
        <w:tc>
          <w:tcPr>
            <w:tcW w:w="1100" w:type="dxa"/>
          </w:tcPr>
          <w:p w:rsidR="001A3AC2" w:rsidRPr="001A3AC2" w:rsidRDefault="001A3AC2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A3AC2" w:rsidRPr="001A3AC2" w:rsidTr="001A3AC2">
        <w:trPr>
          <w:trHeight w:val="120"/>
        </w:trPr>
        <w:tc>
          <w:tcPr>
            <w:tcW w:w="988" w:type="dxa"/>
          </w:tcPr>
          <w:p w:rsidR="001A3AC2" w:rsidRPr="001A3AC2" w:rsidRDefault="001A3AC2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71" w:type="dxa"/>
          </w:tcPr>
          <w:p w:rsidR="001A3AC2" w:rsidRPr="001A3AC2" w:rsidRDefault="001A3AC2" w:rsidP="001A3A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Россия аграрная: </w:t>
            </w: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пищевая промышленность общественное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</w:t>
            </w: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итание</w:t>
            </w:r>
          </w:p>
        </w:tc>
        <w:tc>
          <w:tcPr>
            <w:tcW w:w="1100" w:type="dxa"/>
          </w:tcPr>
          <w:p w:rsidR="001A3AC2" w:rsidRPr="001A3AC2" w:rsidRDefault="001A3AC2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A3AC2" w:rsidRPr="001A3AC2" w:rsidTr="001A3AC2">
        <w:trPr>
          <w:trHeight w:val="144"/>
        </w:trPr>
        <w:tc>
          <w:tcPr>
            <w:tcW w:w="988" w:type="dxa"/>
          </w:tcPr>
          <w:p w:rsidR="001A3AC2" w:rsidRPr="001A3AC2" w:rsidRDefault="001A3AC2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71" w:type="dxa"/>
          </w:tcPr>
          <w:p w:rsidR="001A3AC2" w:rsidRPr="001A3AC2" w:rsidRDefault="001A3AC2" w:rsidP="001A3A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Россия </w:t>
            </w: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здоровая: биотехнологии, экология</w:t>
            </w:r>
          </w:p>
        </w:tc>
        <w:tc>
          <w:tcPr>
            <w:tcW w:w="1100" w:type="dxa"/>
          </w:tcPr>
          <w:p w:rsidR="001A3AC2" w:rsidRPr="001A3AC2" w:rsidRDefault="001A3AC2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A3AC2" w:rsidRPr="001A3AC2" w:rsidTr="001A3AC2">
        <w:trPr>
          <w:trHeight w:val="108"/>
        </w:trPr>
        <w:tc>
          <w:tcPr>
            <w:tcW w:w="988" w:type="dxa"/>
          </w:tcPr>
          <w:p w:rsidR="001A3AC2" w:rsidRPr="001A3AC2" w:rsidRDefault="001A3AC2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71" w:type="dxa"/>
          </w:tcPr>
          <w:p w:rsidR="001A3AC2" w:rsidRDefault="001A3AC2" w:rsidP="001A3A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Практико-</w:t>
            </w: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ориентированное занятие</w:t>
            </w:r>
          </w:p>
        </w:tc>
        <w:tc>
          <w:tcPr>
            <w:tcW w:w="1100" w:type="dxa"/>
          </w:tcPr>
          <w:p w:rsidR="001A3AC2" w:rsidRPr="001A3AC2" w:rsidRDefault="001A3AC2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A3AC2" w:rsidRPr="001A3AC2" w:rsidTr="001A3AC2">
        <w:trPr>
          <w:trHeight w:val="108"/>
        </w:trPr>
        <w:tc>
          <w:tcPr>
            <w:tcW w:w="988" w:type="dxa"/>
          </w:tcPr>
          <w:p w:rsidR="001A3AC2" w:rsidRPr="001A3AC2" w:rsidRDefault="001A3AC2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71" w:type="dxa"/>
          </w:tcPr>
          <w:p w:rsidR="001A3AC2" w:rsidRDefault="001A3AC2" w:rsidP="001A3A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Россия комфортная: транспорт</w:t>
            </w:r>
          </w:p>
        </w:tc>
        <w:tc>
          <w:tcPr>
            <w:tcW w:w="1100" w:type="dxa"/>
          </w:tcPr>
          <w:p w:rsidR="001A3AC2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A3AC2" w:rsidRPr="001A3AC2" w:rsidTr="001A3AC2">
        <w:trPr>
          <w:trHeight w:val="156"/>
        </w:trPr>
        <w:tc>
          <w:tcPr>
            <w:tcW w:w="988" w:type="dxa"/>
          </w:tcPr>
          <w:p w:rsidR="001A3AC2" w:rsidRPr="001A3AC2" w:rsidRDefault="001A3AC2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71" w:type="dxa"/>
          </w:tcPr>
          <w:p w:rsidR="001A3AC2" w:rsidRDefault="001A3AC2" w:rsidP="001A3A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Россия здоровая: медицина и фармация</w:t>
            </w:r>
          </w:p>
        </w:tc>
        <w:tc>
          <w:tcPr>
            <w:tcW w:w="1100" w:type="dxa"/>
          </w:tcPr>
          <w:p w:rsidR="001A3AC2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A3AC2" w:rsidRPr="001A3AC2" w:rsidTr="001A3AC2">
        <w:trPr>
          <w:trHeight w:val="144"/>
        </w:trPr>
        <w:tc>
          <w:tcPr>
            <w:tcW w:w="988" w:type="dxa"/>
          </w:tcPr>
          <w:p w:rsidR="001A3AC2" w:rsidRPr="001A3AC2" w:rsidRDefault="001A3AC2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71" w:type="dxa"/>
          </w:tcPr>
          <w:p w:rsidR="001A3AC2" w:rsidRDefault="001A3AC2" w:rsidP="001A3A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Россия деловая: предпринимательство</w:t>
            </w:r>
          </w:p>
        </w:tc>
        <w:tc>
          <w:tcPr>
            <w:tcW w:w="1100" w:type="dxa"/>
          </w:tcPr>
          <w:p w:rsidR="001A3AC2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A3AC2" w:rsidRPr="001A3AC2" w:rsidTr="001A3AC2">
        <w:trPr>
          <w:trHeight w:val="96"/>
        </w:trPr>
        <w:tc>
          <w:tcPr>
            <w:tcW w:w="988" w:type="dxa"/>
          </w:tcPr>
          <w:p w:rsidR="001A3AC2" w:rsidRPr="001A3AC2" w:rsidRDefault="001A3AC2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71" w:type="dxa"/>
          </w:tcPr>
          <w:p w:rsidR="001A3AC2" w:rsidRDefault="001A3AC2" w:rsidP="001A3AC2">
            <w:pPr>
              <w:spacing w:after="7" w:line="26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Россия комфортная: энергетика</w:t>
            </w:r>
          </w:p>
        </w:tc>
        <w:tc>
          <w:tcPr>
            <w:tcW w:w="1100" w:type="dxa"/>
          </w:tcPr>
          <w:p w:rsidR="001A3AC2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A3AC2" w:rsidRPr="001A3AC2" w:rsidTr="001A3AC2">
        <w:trPr>
          <w:trHeight w:val="168"/>
        </w:trPr>
        <w:tc>
          <w:tcPr>
            <w:tcW w:w="988" w:type="dxa"/>
          </w:tcPr>
          <w:p w:rsidR="001A3AC2" w:rsidRPr="001A3AC2" w:rsidRDefault="001A3AC2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71" w:type="dxa"/>
          </w:tcPr>
          <w:p w:rsidR="001A3AC2" w:rsidRDefault="001A3AC2" w:rsidP="001A3A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Практико-</w:t>
            </w: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ориентированное занятие</w:t>
            </w:r>
          </w:p>
        </w:tc>
        <w:tc>
          <w:tcPr>
            <w:tcW w:w="1100" w:type="dxa"/>
          </w:tcPr>
          <w:p w:rsidR="001A3AC2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A3AC2" w:rsidRPr="001A3AC2" w:rsidTr="001A3AC2">
        <w:trPr>
          <w:trHeight w:val="252"/>
        </w:trPr>
        <w:tc>
          <w:tcPr>
            <w:tcW w:w="988" w:type="dxa"/>
          </w:tcPr>
          <w:p w:rsidR="001A3AC2" w:rsidRPr="001A3AC2" w:rsidRDefault="001A3AC2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71" w:type="dxa"/>
          </w:tcPr>
          <w:p w:rsidR="001A3AC2" w:rsidRDefault="001A3AC2" w:rsidP="001A3A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Проектное занятие</w:t>
            </w:r>
          </w:p>
        </w:tc>
        <w:tc>
          <w:tcPr>
            <w:tcW w:w="1100" w:type="dxa"/>
          </w:tcPr>
          <w:p w:rsidR="001A3AC2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A3AC2" w:rsidRPr="001A3AC2" w:rsidTr="00FB0D55">
        <w:trPr>
          <w:trHeight w:val="58"/>
        </w:trPr>
        <w:tc>
          <w:tcPr>
            <w:tcW w:w="988" w:type="dxa"/>
          </w:tcPr>
          <w:p w:rsidR="001A3AC2" w:rsidRPr="001A3AC2" w:rsidRDefault="001A3AC2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371" w:type="dxa"/>
          </w:tcPr>
          <w:p w:rsidR="001A3AC2" w:rsidRDefault="001A3AC2" w:rsidP="00FB0D55">
            <w:pPr>
              <w:spacing w:line="279" w:lineRule="auto"/>
              <w:ind w:left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Профориентационное тематическое занятие «Мое будущее» </w:t>
            </w:r>
          </w:p>
        </w:tc>
        <w:tc>
          <w:tcPr>
            <w:tcW w:w="1100" w:type="dxa"/>
          </w:tcPr>
          <w:p w:rsidR="001A3AC2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A3AC2" w:rsidRPr="001A3AC2" w:rsidTr="00FB0D55">
        <w:trPr>
          <w:trHeight w:val="96"/>
        </w:trPr>
        <w:tc>
          <w:tcPr>
            <w:tcW w:w="988" w:type="dxa"/>
          </w:tcPr>
          <w:p w:rsidR="001A3AC2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371" w:type="dxa"/>
          </w:tcPr>
          <w:p w:rsidR="001A3AC2" w:rsidRDefault="00FB0D55" w:rsidP="00FB0D55">
            <w:pPr>
              <w:spacing w:line="272" w:lineRule="auto"/>
              <w:ind w:left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Россия индустриальная: добыча и переработка</w:t>
            </w:r>
          </w:p>
        </w:tc>
        <w:tc>
          <w:tcPr>
            <w:tcW w:w="1100" w:type="dxa"/>
          </w:tcPr>
          <w:p w:rsidR="001A3AC2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0D55" w:rsidRPr="001A3AC2" w:rsidTr="00FB0D55">
        <w:trPr>
          <w:trHeight w:val="144"/>
        </w:trPr>
        <w:tc>
          <w:tcPr>
            <w:tcW w:w="988" w:type="dxa"/>
          </w:tcPr>
          <w:p w:rsidR="00FB0D55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371" w:type="dxa"/>
          </w:tcPr>
          <w:p w:rsidR="00FB0D55" w:rsidRDefault="00FB0D55" w:rsidP="00FB0D55">
            <w:pPr>
              <w:spacing w:after="4" w:line="277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Россия индустриальная: легкая промышленность</w:t>
            </w:r>
          </w:p>
        </w:tc>
        <w:tc>
          <w:tcPr>
            <w:tcW w:w="1100" w:type="dxa"/>
          </w:tcPr>
          <w:p w:rsidR="00FB0D55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0D55" w:rsidRPr="001A3AC2" w:rsidTr="00FB0D55">
        <w:trPr>
          <w:trHeight w:val="120"/>
        </w:trPr>
        <w:tc>
          <w:tcPr>
            <w:tcW w:w="988" w:type="dxa"/>
          </w:tcPr>
          <w:p w:rsidR="00FB0D55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371" w:type="dxa"/>
          </w:tcPr>
          <w:p w:rsidR="00FB0D55" w:rsidRDefault="00FB0D55" w:rsidP="00FB0D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Россия умная: наука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образование</w:t>
            </w:r>
          </w:p>
        </w:tc>
        <w:tc>
          <w:tcPr>
            <w:tcW w:w="1100" w:type="dxa"/>
          </w:tcPr>
          <w:p w:rsidR="00FB0D55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0D55" w:rsidRPr="001A3AC2" w:rsidTr="00FB0D55">
        <w:trPr>
          <w:trHeight w:val="156"/>
        </w:trPr>
        <w:tc>
          <w:tcPr>
            <w:tcW w:w="988" w:type="dxa"/>
          </w:tcPr>
          <w:p w:rsidR="00FB0D55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71" w:type="dxa"/>
          </w:tcPr>
          <w:p w:rsidR="00FB0D55" w:rsidRDefault="00FB0D55" w:rsidP="00FB0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Практико-</w:t>
            </w: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ориентированное занятие</w:t>
            </w:r>
          </w:p>
        </w:tc>
        <w:tc>
          <w:tcPr>
            <w:tcW w:w="1100" w:type="dxa"/>
          </w:tcPr>
          <w:p w:rsidR="00FB0D55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0D55" w:rsidRPr="001A3AC2" w:rsidTr="00FB0D55">
        <w:trPr>
          <w:trHeight w:val="133"/>
        </w:trPr>
        <w:tc>
          <w:tcPr>
            <w:tcW w:w="988" w:type="dxa"/>
          </w:tcPr>
          <w:p w:rsidR="00FB0D55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371" w:type="dxa"/>
          </w:tcPr>
          <w:p w:rsidR="00FB0D55" w:rsidRDefault="00FB0D55" w:rsidP="00D54B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Россия индустриальная: тяжелая промышленность,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="00D54B8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</w:t>
            </w: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шиностроение </w:t>
            </w:r>
          </w:p>
        </w:tc>
        <w:tc>
          <w:tcPr>
            <w:tcW w:w="1100" w:type="dxa"/>
          </w:tcPr>
          <w:p w:rsidR="00FB0D55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0D55" w:rsidRPr="001A3AC2" w:rsidTr="00FB0D55">
        <w:trPr>
          <w:trHeight w:val="108"/>
        </w:trPr>
        <w:tc>
          <w:tcPr>
            <w:tcW w:w="988" w:type="dxa"/>
          </w:tcPr>
          <w:p w:rsidR="00FB0D55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371" w:type="dxa"/>
          </w:tcPr>
          <w:p w:rsidR="00FB0D55" w:rsidRDefault="00FB0D55" w:rsidP="00FB0D55">
            <w:pPr>
              <w:spacing w:line="273" w:lineRule="auto"/>
              <w:ind w:right="3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Россия безопасная: военно-</w:t>
            </w: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промышленный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комплекс</w:t>
            </w:r>
          </w:p>
        </w:tc>
        <w:tc>
          <w:tcPr>
            <w:tcW w:w="1100" w:type="dxa"/>
          </w:tcPr>
          <w:p w:rsidR="00FB0D55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0D55" w:rsidRPr="001A3AC2" w:rsidTr="00FB0D55">
        <w:trPr>
          <w:trHeight w:val="120"/>
        </w:trPr>
        <w:tc>
          <w:tcPr>
            <w:tcW w:w="988" w:type="dxa"/>
          </w:tcPr>
          <w:p w:rsidR="00FB0D55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371" w:type="dxa"/>
          </w:tcPr>
          <w:p w:rsidR="00FB0D55" w:rsidRDefault="00FB0D55" w:rsidP="00FB0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Практико-</w:t>
            </w: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ориентированное занятие</w:t>
            </w:r>
          </w:p>
        </w:tc>
        <w:tc>
          <w:tcPr>
            <w:tcW w:w="1100" w:type="dxa"/>
          </w:tcPr>
          <w:p w:rsidR="00FB0D55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0D55" w:rsidRPr="001A3AC2" w:rsidTr="00FB0D55">
        <w:trPr>
          <w:trHeight w:val="132"/>
        </w:trPr>
        <w:tc>
          <w:tcPr>
            <w:tcW w:w="988" w:type="dxa"/>
          </w:tcPr>
          <w:p w:rsidR="00FB0D55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371" w:type="dxa"/>
          </w:tcPr>
          <w:p w:rsidR="00FB0D55" w:rsidRDefault="00FB0D55" w:rsidP="00D54B81">
            <w:pPr>
              <w:spacing w:line="28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Россия умная: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программирование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телекоммуникации </w:t>
            </w:r>
          </w:p>
        </w:tc>
        <w:tc>
          <w:tcPr>
            <w:tcW w:w="1100" w:type="dxa"/>
          </w:tcPr>
          <w:p w:rsidR="00FB0D55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0D55" w:rsidRPr="001A3AC2" w:rsidTr="00FB0D55">
        <w:trPr>
          <w:trHeight w:val="168"/>
        </w:trPr>
        <w:tc>
          <w:tcPr>
            <w:tcW w:w="988" w:type="dxa"/>
          </w:tcPr>
          <w:p w:rsidR="00FB0D55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71" w:type="dxa"/>
          </w:tcPr>
          <w:p w:rsidR="00FB0D55" w:rsidRDefault="00FB0D55" w:rsidP="00FB0D55">
            <w:pPr>
              <w:spacing w:line="28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Россия комфортная: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строительство </w:t>
            </w: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архитектура</w:t>
            </w:r>
          </w:p>
        </w:tc>
        <w:tc>
          <w:tcPr>
            <w:tcW w:w="1100" w:type="dxa"/>
          </w:tcPr>
          <w:p w:rsidR="00FB0D55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0D55" w:rsidRPr="001A3AC2" w:rsidTr="00FB0D55">
        <w:trPr>
          <w:trHeight w:val="168"/>
        </w:trPr>
        <w:tc>
          <w:tcPr>
            <w:tcW w:w="988" w:type="dxa"/>
          </w:tcPr>
          <w:p w:rsidR="00FB0D55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71" w:type="dxa"/>
          </w:tcPr>
          <w:p w:rsidR="00FB0D55" w:rsidRDefault="00FB0D55" w:rsidP="00FB0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Практико-</w:t>
            </w: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ориентированное занятие</w:t>
            </w:r>
          </w:p>
        </w:tc>
        <w:tc>
          <w:tcPr>
            <w:tcW w:w="1100" w:type="dxa"/>
          </w:tcPr>
          <w:p w:rsidR="00FB0D55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0D55" w:rsidRPr="001A3AC2" w:rsidTr="00FB0D55">
        <w:trPr>
          <w:trHeight w:val="144"/>
        </w:trPr>
        <w:tc>
          <w:tcPr>
            <w:tcW w:w="988" w:type="dxa"/>
          </w:tcPr>
          <w:p w:rsidR="00FB0D55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371" w:type="dxa"/>
          </w:tcPr>
          <w:p w:rsidR="00FB0D55" w:rsidRDefault="00FB0D55" w:rsidP="00FB0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Россия социальная: сервис и туризм</w:t>
            </w:r>
          </w:p>
        </w:tc>
        <w:tc>
          <w:tcPr>
            <w:tcW w:w="1100" w:type="dxa"/>
          </w:tcPr>
          <w:p w:rsidR="00FB0D55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0D55" w:rsidRPr="001A3AC2" w:rsidTr="00FB0D55">
        <w:trPr>
          <w:trHeight w:val="168"/>
        </w:trPr>
        <w:tc>
          <w:tcPr>
            <w:tcW w:w="988" w:type="dxa"/>
          </w:tcPr>
          <w:p w:rsidR="00FB0D55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371" w:type="dxa"/>
          </w:tcPr>
          <w:p w:rsidR="00FB0D55" w:rsidRDefault="00FB0D55" w:rsidP="00FB0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Россия креативная: искусство и дизайн</w:t>
            </w:r>
          </w:p>
        </w:tc>
        <w:tc>
          <w:tcPr>
            <w:tcW w:w="1100" w:type="dxa"/>
          </w:tcPr>
          <w:p w:rsidR="00FB0D55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0D55" w:rsidRPr="001A3AC2" w:rsidTr="00FB0D55">
        <w:trPr>
          <w:trHeight w:val="120"/>
        </w:trPr>
        <w:tc>
          <w:tcPr>
            <w:tcW w:w="988" w:type="dxa"/>
          </w:tcPr>
          <w:p w:rsidR="00FB0D55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371" w:type="dxa"/>
          </w:tcPr>
          <w:p w:rsidR="00FB0D55" w:rsidRDefault="00FB0D55" w:rsidP="00FB0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Практико-</w:t>
            </w: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ориентированное занятие</w:t>
            </w:r>
          </w:p>
        </w:tc>
        <w:tc>
          <w:tcPr>
            <w:tcW w:w="1100" w:type="dxa"/>
          </w:tcPr>
          <w:p w:rsidR="00FB0D55" w:rsidRPr="001A3AC2" w:rsidRDefault="00304218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0D55" w:rsidRPr="001A3AC2" w:rsidTr="00FB0D55">
        <w:trPr>
          <w:trHeight w:val="58"/>
        </w:trPr>
        <w:tc>
          <w:tcPr>
            <w:tcW w:w="988" w:type="dxa"/>
          </w:tcPr>
          <w:p w:rsidR="00FB0D55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71" w:type="dxa"/>
          </w:tcPr>
          <w:p w:rsidR="00FB0D55" w:rsidRDefault="00FB0D55" w:rsidP="00FB0D55">
            <w:pPr>
              <w:spacing w:line="284" w:lineRule="auto"/>
              <w:ind w:left="19" w:right="-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Россия аграрная: животноводство, селекция и генетика </w:t>
            </w:r>
          </w:p>
        </w:tc>
        <w:tc>
          <w:tcPr>
            <w:tcW w:w="1100" w:type="dxa"/>
          </w:tcPr>
          <w:p w:rsidR="00FB0D55" w:rsidRPr="001A3AC2" w:rsidRDefault="00304218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0D55" w:rsidRPr="001A3AC2" w:rsidTr="00FB0D55">
        <w:trPr>
          <w:trHeight w:val="132"/>
        </w:trPr>
        <w:tc>
          <w:tcPr>
            <w:tcW w:w="988" w:type="dxa"/>
          </w:tcPr>
          <w:p w:rsidR="00FB0D55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371" w:type="dxa"/>
          </w:tcPr>
          <w:p w:rsidR="00FB0D55" w:rsidRDefault="00FB0D55" w:rsidP="00FB0D55">
            <w:pPr>
              <w:spacing w:line="285" w:lineRule="auto"/>
              <w:ind w:left="19" w:right="-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Россия безопасная: вооруженные силы, гражданская оборона</w:t>
            </w:r>
          </w:p>
        </w:tc>
        <w:tc>
          <w:tcPr>
            <w:tcW w:w="1100" w:type="dxa"/>
          </w:tcPr>
          <w:p w:rsidR="00FB0D55" w:rsidRPr="001A3AC2" w:rsidRDefault="00304218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0D55" w:rsidRPr="001A3AC2" w:rsidTr="00FB0D55">
        <w:trPr>
          <w:trHeight w:val="132"/>
        </w:trPr>
        <w:tc>
          <w:tcPr>
            <w:tcW w:w="988" w:type="dxa"/>
          </w:tcPr>
          <w:p w:rsidR="00FB0D55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371" w:type="dxa"/>
          </w:tcPr>
          <w:p w:rsidR="00FB0D55" w:rsidRDefault="00FB0D55" w:rsidP="00FB0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Практико-</w:t>
            </w: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ориентированное занятие</w:t>
            </w:r>
          </w:p>
        </w:tc>
        <w:tc>
          <w:tcPr>
            <w:tcW w:w="1100" w:type="dxa"/>
          </w:tcPr>
          <w:p w:rsidR="00FB0D55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0D55" w:rsidRPr="001A3AC2" w:rsidTr="00FB0D55">
        <w:trPr>
          <w:trHeight w:val="168"/>
        </w:trPr>
        <w:tc>
          <w:tcPr>
            <w:tcW w:w="988" w:type="dxa"/>
          </w:tcPr>
          <w:p w:rsidR="00FB0D55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  <w:r w:rsidR="00304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-34</w:t>
            </w:r>
          </w:p>
        </w:tc>
        <w:tc>
          <w:tcPr>
            <w:tcW w:w="7371" w:type="dxa"/>
          </w:tcPr>
          <w:p w:rsidR="00FB0D55" w:rsidRDefault="00304218" w:rsidP="003042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Рефлексивное занятие </w:t>
            </w:r>
          </w:p>
        </w:tc>
        <w:tc>
          <w:tcPr>
            <w:tcW w:w="1100" w:type="dxa"/>
          </w:tcPr>
          <w:p w:rsidR="00FB0D55" w:rsidRPr="001A3AC2" w:rsidRDefault="00304218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B0D55" w:rsidRPr="001A3AC2" w:rsidTr="00FB0D55">
        <w:trPr>
          <w:trHeight w:val="144"/>
        </w:trPr>
        <w:tc>
          <w:tcPr>
            <w:tcW w:w="988" w:type="dxa"/>
          </w:tcPr>
          <w:p w:rsidR="00FB0D55" w:rsidRPr="001A3AC2" w:rsidRDefault="00304218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371" w:type="dxa"/>
          </w:tcPr>
          <w:p w:rsidR="00FB0D55" w:rsidRDefault="00D54B81" w:rsidP="00FB0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00" w:type="dxa"/>
          </w:tcPr>
          <w:p w:rsidR="00FB0D55" w:rsidRPr="001A3AC2" w:rsidRDefault="00304218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1A3AC2" w:rsidRDefault="001A3AC2" w:rsidP="001A3AC2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A3AC2" w:rsidRDefault="001A3AC2" w:rsidP="001A3AC2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A3AC2" w:rsidRDefault="001A3AC2" w:rsidP="001A3AC2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A3AC2" w:rsidRDefault="001A3AC2" w:rsidP="001A3AC2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A3AC2" w:rsidRDefault="001A3AC2" w:rsidP="001A3AC2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A3AC2" w:rsidRPr="001A3AC2" w:rsidRDefault="001A3AC2" w:rsidP="001A3AC2">
      <w:pPr>
        <w:spacing w:after="0"/>
        <w:ind w:left="-1133" w:right="3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A3AC2" w:rsidRPr="001A3AC2" w:rsidRDefault="001A3AC2" w:rsidP="001A3AC2">
      <w:pPr>
        <w:spacing w:after="0"/>
        <w:ind w:left="-1133" w:right="3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A3AC2" w:rsidRPr="001A3AC2" w:rsidRDefault="001A3AC2" w:rsidP="001A3AC2">
      <w:pPr>
        <w:spacing w:after="0"/>
        <w:ind w:left="-1133" w:right="3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A3AC2" w:rsidRPr="001A3AC2" w:rsidRDefault="001A3AC2" w:rsidP="001A3AC2">
      <w:pPr>
        <w:spacing w:after="0"/>
        <w:ind w:left="-1133" w:right="3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A3AC2" w:rsidRPr="001A3AC2" w:rsidRDefault="001A3AC2" w:rsidP="001A3AC2">
      <w:pPr>
        <w:spacing w:after="0"/>
        <w:ind w:left="-1133" w:right="3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A3AC2" w:rsidRPr="001A3AC2" w:rsidRDefault="001A3AC2" w:rsidP="001A3AC2">
      <w:pPr>
        <w:spacing w:after="0"/>
        <w:ind w:left="-1133" w:right="3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A3AC2" w:rsidRPr="001A3AC2" w:rsidRDefault="001A3AC2" w:rsidP="001A3AC2">
      <w:pPr>
        <w:spacing w:after="0"/>
        <w:ind w:left="-1133" w:right="3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sectPr w:rsidR="001A3AC2" w:rsidRPr="001A3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D0A"/>
    <w:rsid w:val="001A3AC2"/>
    <w:rsid w:val="00304218"/>
    <w:rsid w:val="005B2D0A"/>
    <w:rsid w:val="00AC21AD"/>
    <w:rsid w:val="00D54B81"/>
    <w:rsid w:val="00E2079F"/>
    <w:rsid w:val="00FB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52AF1B-4669-4F18-BCB6-628F5DF63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A3AC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1A3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3487</Words>
  <Characters>19877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new 1</dc:creator>
  <cp:keywords/>
  <dc:description/>
  <cp:lastModifiedBy>Asus new 1</cp:lastModifiedBy>
  <cp:revision>6</cp:revision>
  <dcterms:created xsi:type="dcterms:W3CDTF">2025-01-26T16:07:00Z</dcterms:created>
  <dcterms:modified xsi:type="dcterms:W3CDTF">2025-02-02T13:34:00Z</dcterms:modified>
</cp:coreProperties>
</file>